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DC8B6" w14:textId="77777777" w:rsidR="00C04A40" w:rsidRPr="00217E8E" w:rsidRDefault="00C04A40" w:rsidP="00C04A40">
      <w:pPr>
        <w:pStyle w:val="aa"/>
        <w:ind w:left="5670"/>
        <w:jc w:val="both"/>
        <w:rPr>
          <w:rFonts w:ascii="Times New Roman" w:eastAsiaTheme="majorEastAsia" w:hAnsi="Times New Roman" w:cs="Times New Roman"/>
          <w:b/>
          <w:sz w:val="28"/>
          <w:szCs w:val="28"/>
        </w:rPr>
      </w:pPr>
      <w:r w:rsidRPr="00217E8E">
        <w:rPr>
          <w:rFonts w:ascii="Times New Roman" w:eastAsiaTheme="majorEastAsia" w:hAnsi="Times New Roman" w:cs="Times New Roman"/>
          <w:b/>
          <w:sz w:val="28"/>
          <w:szCs w:val="28"/>
        </w:rPr>
        <w:t>ЗАТВЕРДЖЕНО</w:t>
      </w:r>
    </w:p>
    <w:p w14:paraId="38FF4599" w14:textId="77777777" w:rsidR="00C04A40" w:rsidRPr="00217E8E" w:rsidRDefault="00C04A40" w:rsidP="00C04A40">
      <w:pPr>
        <w:pStyle w:val="aa"/>
        <w:ind w:left="5670"/>
        <w:jc w:val="both"/>
        <w:rPr>
          <w:rFonts w:ascii="Times New Roman" w:eastAsiaTheme="majorEastAsia" w:hAnsi="Times New Roman" w:cs="Times New Roman"/>
          <w:sz w:val="28"/>
          <w:szCs w:val="28"/>
        </w:rPr>
      </w:pPr>
      <w:r w:rsidRPr="00217E8E">
        <w:rPr>
          <w:rFonts w:ascii="Times New Roman" w:eastAsiaTheme="majorEastAsia" w:hAnsi="Times New Roman" w:cs="Times New Roman"/>
          <w:sz w:val="28"/>
          <w:szCs w:val="28"/>
        </w:rPr>
        <w:t>Селищний голова</w:t>
      </w:r>
    </w:p>
    <w:p w14:paraId="341DCDA2" w14:textId="77777777" w:rsidR="00C04A40" w:rsidRPr="00217E8E" w:rsidRDefault="00C04A40" w:rsidP="00C04A40">
      <w:pPr>
        <w:pStyle w:val="aa"/>
        <w:ind w:left="5670"/>
        <w:jc w:val="both"/>
        <w:rPr>
          <w:rFonts w:ascii="Times New Roman" w:eastAsiaTheme="majorEastAsia" w:hAnsi="Times New Roman" w:cs="Times New Roman"/>
          <w:b/>
          <w:sz w:val="28"/>
          <w:szCs w:val="28"/>
        </w:rPr>
      </w:pPr>
      <w:r>
        <w:rPr>
          <w:rFonts w:ascii="Times New Roman" w:eastAsiaTheme="majorEastAsia" w:hAnsi="Times New Roman" w:cs="Times New Roman"/>
          <w:sz w:val="28"/>
          <w:szCs w:val="28"/>
        </w:rPr>
        <w:t>_____________</w:t>
      </w:r>
      <w:r>
        <w:rPr>
          <w:rFonts w:ascii="Times New Roman" w:eastAsiaTheme="majorEastAsia" w:hAnsi="Times New Roman" w:cs="Times New Roman"/>
          <w:b/>
          <w:sz w:val="28"/>
          <w:szCs w:val="28"/>
        </w:rPr>
        <w:t>Леонід ДІДУХ</w:t>
      </w:r>
    </w:p>
    <w:p w14:paraId="76668B87" w14:textId="77777777" w:rsidR="00C04A40" w:rsidRPr="00217E8E" w:rsidRDefault="00C04A40" w:rsidP="00C04A40">
      <w:pPr>
        <w:pStyle w:val="aa"/>
        <w:ind w:left="567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________________</w:t>
      </w:r>
      <w:r w:rsidRPr="00217E8E">
        <w:rPr>
          <w:rFonts w:ascii="Times New Roman" w:eastAsiaTheme="majorEastAsia" w:hAnsi="Times New Roman" w:cs="Times New Roman"/>
          <w:sz w:val="28"/>
          <w:szCs w:val="28"/>
        </w:rPr>
        <w:t>20______р.</w:t>
      </w:r>
    </w:p>
    <w:p w14:paraId="528C2F97" w14:textId="5703A56A" w:rsidR="009C3F9E" w:rsidRDefault="009C3F9E" w:rsidP="009C3F9E">
      <w:pPr>
        <w:spacing w:after="0" w:line="240" w:lineRule="auto"/>
        <w:rPr>
          <w:rFonts w:ascii="Times New Roman" w:eastAsia="Times New Roman" w:hAnsi="Times New Roman" w:cs="Times New Roman"/>
          <w:b/>
          <w:bCs/>
          <w:sz w:val="24"/>
          <w:szCs w:val="24"/>
          <w:lang w:eastAsia="uk-UA"/>
        </w:rPr>
      </w:pPr>
    </w:p>
    <w:p w14:paraId="41EDB896" w14:textId="57CF2D9B" w:rsidR="00C04A40" w:rsidRDefault="00C04A40" w:rsidP="009C3F9E">
      <w:pPr>
        <w:spacing w:after="0" w:line="240" w:lineRule="auto"/>
        <w:rPr>
          <w:rFonts w:ascii="Times New Roman" w:eastAsia="Times New Roman" w:hAnsi="Times New Roman" w:cs="Times New Roman"/>
          <w:b/>
          <w:bCs/>
          <w:sz w:val="24"/>
          <w:szCs w:val="24"/>
          <w:lang w:eastAsia="uk-UA"/>
        </w:rPr>
      </w:pPr>
    </w:p>
    <w:p w14:paraId="4215685A" w14:textId="4A5124C1" w:rsidR="00C04A40" w:rsidRDefault="00C04A40" w:rsidP="009C3F9E">
      <w:pPr>
        <w:spacing w:after="0" w:line="240" w:lineRule="auto"/>
        <w:rPr>
          <w:rFonts w:ascii="Times New Roman" w:eastAsia="Times New Roman" w:hAnsi="Times New Roman" w:cs="Times New Roman"/>
          <w:b/>
          <w:bCs/>
          <w:sz w:val="24"/>
          <w:szCs w:val="24"/>
          <w:lang w:eastAsia="uk-UA"/>
        </w:rPr>
      </w:pPr>
    </w:p>
    <w:p w14:paraId="25FBD4B6" w14:textId="491C005D" w:rsidR="00C04A40" w:rsidRDefault="00C04A40" w:rsidP="009C3F9E">
      <w:pPr>
        <w:spacing w:after="0" w:line="240" w:lineRule="auto"/>
        <w:rPr>
          <w:rFonts w:ascii="Times New Roman" w:eastAsia="Times New Roman" w:hAnsi="Times New Roman" w:cs="Times New Roman"/>
          <w:b/>
          <w:bCs/>
          <w:sz w:val="24"/>
          <w:szCs w:val="24"/>
          <w:lang w:eastAsia="uk-UA"/>
        </w:rPr>
      </w:pPr>
    </w:p>
    <w:p w14:paraId="5246DD1B" w14:textId="039D2F2D" w:rsidR="00C04A40" w:rsidRDefault="00C04A40" w:rsidP="009C3F9E">
      <w:pPr>
        <w:spacing w:after="0" w:line="240" w:lineRule="auto"/>
        <w:rPr>
          <w:rFonts w:ascii="Times New Roman" w:eastAsia="Times New Roman" w:hAnsi="Times New Roman" w:cs="Times New Roman"/>
          <w:b/>
          <w:bCs/>
          <w:sz w:val="24"/>
          <w:szCs w:val="24"/>
          <w:lang w:eastAsia="uk-UA"/>
        </w:rPr>
      </w:pPr>
    </w:p>
    <w:p w14:paraId="40278712" w14:textId="4775A072" w:rsidR="00C04A40" w:rsidRDefault="00C04A40" w:rsidP="009C3F9E">
      <w:pPr>
        <w:spacing w:after="0" w:line="240" w:lineRule="auto"/>
        <w:rPr>
          <w:rFonts w:ascii="Times New Roman" w:eastAsia="Times New Roman" w:hAnsi="Times New Roman" w:cs="Times New Roman"/>
          <w:b/>
          <w:bCs/>
          <w:sz w:val="24"/>
          <w:szCs w:val="24"/>
          <w:lang w:eastAsia="uk-UA"/>
        </w:rPr>
      </w:pPr>
    </w:p>
    <w:p w14:paraId="06990644" w14:textId="2CCC149C" w:rsidR="00C04A40" w:rsidRDefault="00C04A40" w:rsidP="009C3F9E">
      <w:pPr>
        <w:spacing w:after="0" w:line="240" w:lineRule="auto"/>
        <w:rPr>
          <w:rFonts w:ascii="Times New Roman" w:eastAsia="Times New Roman" w:hAnsi="Times New Roman" w:cs="Times New Roman"/>
          <w:b/>
          <w:bCs/>
          <w:sz w:val="24"/>
          <w:szCs w:val="24"/>
          <w:lang w:eastAsia="uk-UA"/>
        </w:rPr>
      </w:pPr>
    </w:p>
    <w:p w14:paraId="2C3F7F56" w14:textId="1B04D7D7" w:rsidR="001E5FBC" w:rsidRDefault="001E5FBC" w:rsidP="009C3F9E">
      <w:pPr>
        <w:spacing w:after="0" w:line="240" w:lineRule="auto"/>
        <w:rPr>
          <w:rFonts w:ascii="Times New Roman" w:eastAsia="Times New Roman" w:hAnsi="Times New Roman" w:cs="Times New Roman"/>
          <w:b/>
          <w:bCs/>
          <w:sz w:val="24"/>
          <w:szCs w:val="24"/>
          <w:lang w:eastAsia="uk-UA"/>
        </w:rPr>
      </w:pPr>
    </w:p>
    <w:p w14:paraId="23D92587" w14:textId="5C817E63" w:rsidR="001E5FBC" w:rsidRDefault="001E5FBC" w:rsidP="009C3F9E">
      <w:pPr>
        <w:spacing w:after="0" w:line="240" w:lineRule="auto"/>
        <w:rPr>
          <w:rFonts w:ascii="Times New Roman" w:eastAsia="Times New Roman" w:hAnsi="Times New Roman" w:cs="Times New Roman"/>
          <w:b/>
          <w:bCs/>
          <w:sz w:val="24"/>
          <w:szCs w:val="24"/>
          <w:lang w:eastAsia="uk-UA"/>
        </w:rPr>
      </w:pPr>
    </w:p>
    <w:p w14:paraId="6EDA8DB4" w14:textId="77777777" w:rsidR="001E5FBC" w:rsidRDefault="001E5FBC" w:rsidP="009C3F9E">
      <w:pPr>
        <w:spacing w:after="0" w:line="240" w:lineRule="auto"/>
        <w:rPr>
          <w:rFonts w:ascii="Times New Roman" w:eastAsia="Times New Roman" w:hAnsi="Times New Roman" w:cs="Times New Roman"/>
          <w:b/>
          <w:bCs/>
          <w:sz w:val="24"/>
          <w:szCs w:val="24"/>
          <w:lang w:eastAsia="uk-UA"/>
        </w:rPr>
      </w:pPr>
    </w:p>
    <w:p w14:paraId="79C1E107" w14:textId="1DE2B78A" w:rsidR="00C04A40" w:rsidRDefault="00C04A40" w:rsidP="009C3F9E">
      <w:pPr>
        <w:spacing w:after="0" w:line="240" w:lineRule="auto"/>
        <w:rPr>
          <w:rFonts w:ascii="Times New Roman" w:eastAsia="Times New Roman" w:hAnsi="Times New Roman" w:cs="Times New Roman"/>
          <w:b/>
          <w:bCs/>
          <w:sz w:val="24"/>
          <w:szCs w:val="24"/>
          <w:lang w:eastAsia="uk-UA"/>
        </w:rPr>
      </w:pPr>
    </w:p>
    <w:p w14:paraId="26132A1E" w14:textId="77777777" w:rsidR="00C04A40" w:rsidRPr="001E5FBC" w:rsidRDefault="00C04A40" w:rsidP="00C04A40">
      <w:pPr>
        <w:spacing w:after="0" w:line="240" w:lineRule="auto"/>
        <w:jc w:val="center"/>
        <w:rPr>
          <w:rFonts w:ascii="Times New Roman" w:eastAsia="Times New Roman" w:hAnsi="Times New Roman" w:cs="Times New Roman"/>
          <w:sz w:val="96"/>
          <w:szCs w:val="96"/>
          <w:lang w:eastAsia="uk-UA"/>
        </w:rPr>
      </w:pPr>
      <w:r w:rsidRPr="001E5FBC">
        <w:rPr>
          <w:rFonts w:ascii="Times New Roman" w:eastAsia="Times New Roman" w:hAnsi="Times New Roman" w:cs="Times New Roman"/>
          <w:b/>
          <w:bCs/>
          <w:sz w:val="96"/>
          <w:szCs w:val="96"/>
          <w:lang w:eastAsia="uk-UA"/>
        </w:rPr>
        <w:t>ПОЛОЖЕННЯ</w:t>
      </w:r>
    </w:p>
    <w:p w14:paraId="484387B5" w14:textId="77777777" w:rsidR="00C04A40" w:rsidRPr="001E5FBC" w:rsidRDefault="00C04A40" w:rsidP="00C04A40">
      <w:pPr>
        <w:spacing w:after="0" w:line="240" w:lineRule="auto"/>
        <w:jc w:val="center"/>
        <w:rPr>
          <w:rFonts w:ascii="Times New Roman" w:eastAsia="Times New Roman" w:hAnsi="Times New Roman" w:cs="Times New Roman"/>
          <w:sz w:val="52"/>
          <w:szCs w:val="52"/>
          <w:lang w:eastAsia="uk-UA"/>
        </w:rPr>
      </w:pPr>
      <w:r w:rsidRPr="001E5FBC">
        <w:rPr>
          <w:rFonts w:ascii="Times New Roman" w:eastAsia="Times New Roman" w:hAnsi="Times New Roman" w:cs="Times New Roman"/>
          <w:b/>
          <w:bCs/>
          <w:sz w:val="52"/>
          <w:szCs w:val="52"/>
          <w:lang w:eastAsia="uk-UA"/>
        </w:rPr>
        <w:t>про порядок зарахування, відрахування та переведення дітей до закладу дошкільної освіти «Пролісок» Сутисківської селищної ради</w:t>
      </w:r>
    </w:p>
    <w:p w14:paraId="1DA7F57D" w14:textId="4F817368" w:rsidR="00C04A40" w:rsidRDefault="00C04A40" w:rsidP="009C3F9E">
      <w:pPr>
        <w:spacing w:after="0" w:line="240" w:lineRule="auto"/>
        <w:rPr>
          <w:rFonts w:ascii="Times New Roman" w:eastAsia="Times New Roman" w:hAnsi="Times New Roman" w:cs="Times New Roman"/>
          <w:b/>
          <w:bCs/>
          <w:sz w:val="24"/>
          <w:szCs w:val="24"/>
          <w:lang w:eastAsia="uk-UA"/>
        </w:rPr>
      </w:pPr>
    </w:p>
    <w:p w14:paraId="3435430F" w14:textId="7A5A6DF6" w:rsidR="00C04A40" w:rsidRDefault="00C04A40" w:rsidP="009C3F9E">
      <w:pPr>
        <w:spacing w:after="0" w:line="240" w:lineRule="auto"/>
        <w:rPr>
          <w:rFonts w:ascii="Times New Roman" w:eastAsia="Times New Roman" w:hAnsi="Times New Roman" w:cs="Times New Roman"/>
          <w:b/>
          <w:bCs/>
          <w:sz w:val="24"/>
          <w:szCs w:val="24"/>
          <w:lang w:eastAsia="uk-UA"/>
        </w:rPr>
      </w:pPr>
    </w:p>
    <w:p w14:paraId="7A397C8F" w14:textId="0A6C8672" w:rsidR="00C04A40" w:rsidRDefault="00C04A40" w:rsidP="009C3F9E">
      <w:pPr>
        <w:spacing w:after="0" w:line="240" w:lineRule="auto"/>
        <w:rPr>
          <w:rFonts w:ascii="Times New Roman" w:eastAsia="Times New Roman" w:hAnsi="Times New Roman" w:cs="Times New Roman"/>
          <w:b/>
          <w:bCs/>
          <w:sz w:val="24"/>
          <w:szCs w:val="24"/>
          <w:lang w:eastAsia="uk-UA"/>
        </w:rPr>
      </w:pPr>
    </w:p>
    <w:p w14:paraId="5708E182" w14:textId="0AC00DC3" w:rsidR="00C04A40" w:rsidRDefault="00C04A40" w:rsidP="009C3F9E">
      <w:pPr>
        <w:spacing w:after="0" w:line="240" w:lineRule="auto"/>
        <w:rPr>
          <w:rFonts w:ascii="Times New Roman" w:eastAsia="Times New Roman" w:hAnsi="Times New Roman" w:cs="Times New Roman"/>
          <w:b/>
          <w:bCs/>
          <w:sz w:val="24"/>
          <w:szCs w:val="24"/>
          <w:lang w:eastAsia="uk-UA"/>
        </w:rPr>
      </w:pPr>
    </w:p>
    <w:p w14:paraId="04DC9F40" w14:textId="1ED61093" w:rsidR="00C04A40" w:rsidRDefault="00C04A40" w:rsidP="009C3F9E">
      <w:pPr>
        <w:spacing w:after="0" w:line="240" w:lineRule="auto"/>
        <w:rPr>
          <w:rFonts w:ascii="Times New Roman" w:eastAsia="Times New Roman" w:hAnsi="Times New Roman" w:cs="Times New Roman"/>
          <w:b/>
          <w:bCs/>
          <w:sz w:val="24"/>
          <w:szCs w:val="24"/>
          <w:lang w:eastAsia="uk-UA"/>
        </w:rPr>
      </w:pPr>
    </w:p>
    <w:p w14:paraId="1546A555" w14:textId="52415DC2" w:rsidR="00C04A40" w:rsidRDefault="00C04A40" w:rsidP="009C3F9E">
      <w:pPr>
        <w:spacing w:after="0" w:line="240" w:lineRule="auto"/>
        <w:rPr>
          <w:rFonts w:ascii="Times New Roman" w:eastAsia="Times New Roman" w:hAnsi="Times New Roman" w:cs="Times New Roman"/>
          <w:b/>
          <w:bCs/>
          <w:sz w:val="24"/>
          <w:szCs w:val="24"/>
          <w:lang w:eastAsia="uk-UA"/>
        </w:rPr>
      </w:pPr>
    </w:p>
    <w:p w14:paraId="30B6B7F0" w14:textId="6CBB5192" w:rsidR="00C04A40" w:rsidRDefault="00C04A40" w:rsidP="009C3F9E">
      <w:pPr>
        <w:spacing w:after="0" w:line="240" w:lineRule="auto"/>
        <w:rPr>
          <w:rFonts w:ascii="Times New Roman" w:eastAsia="Times New Roman" w:hAnsi="Times New Roman" w:cs="Times New Roman"/>
          <w:b/>
          <w:bCs/>
          <w:sz w:val="24"/>
          <w:szCs w:val="24"/>
          <w:lang w:eastAsia="uk-UA"/>
        </w:rPr>
      </w:pPr>
    </w:p>
    <w:p w14:paraId="693530A4" w14:textId="38980548" w:rsidR="00C04A40" w:rsidRDefault="00C04A40" w:rsidP="009C3F9E">
      <w:pPr>
        <w:spacing w:after="0" w:line="240" w:lineRule="auto"/>
        <w:rPr>
          <w:rFonts w:ascii="Times New Roman" w:eastAsia="Times New Roman" w:hAnsi="Times New Roman" w:cs="Times New Roman"/>
          <w:b/>
          <w:bCs/>
          <w:sz w:val="24"/>
          <w:szCs w:val="24"/>
          <w:lang w:eastAsia="uk-UA"/>
        </w:rPr>
      </w:pPr>
    </w:p>
    <w:p w14:paraId="3B0F5EBE" w14:textId="57B272B8" w:rsidR="00C04A40" w:rsidRDefault="00C04A40" w:rsidP="009C3F9E">
      <w:pPr>
        <w:spacing w:after="0" w:line="240" w:lineRule="auto"/>
        <w:rPr>
          <w:rFonts w:ascii="Times New Roman" w:eastAsia="Times New Roman" w:hAnsi="Times New Roman" w:cs="Times New Roman"/>
          <w:b/>
          <w:bCs/>
          <w:sz w:val="24"/>
          <w:szCs w:val="24"/>
          <w:lang w:eastAsia="uk-UA"/>
        </w:rPr>
      </w:pPr>
    </w:p>
    <w:p w14:paraId="1F13212B" w14:textId="3BEC295E" w:rsidR="00C04A40" w:rsidRDefault="00C04A40" w:rsidP="009C3F9E">
      <w:pPr>
        <w:spacing w:after="0" w:line="240" w:lineRule="auto"/>
        <w:rPr>
          <w:rFonts w:ascii="Times New Roman" w:eastAsia="Times New Roman" w:hAnsi="Times New Roman" w:cs="Times New Roman"/>
          <w:b/>
          <w:bCs/>
          <w:sz w:val="24"/>
          <w:szCs w:val="24"/>
          <w:lang w:eastAsia="uk-UA"/>
        </w:rPr>
      </w:pPr>
    </w:p>
    <w:p w14:paraId="6DFBBE35" w14:textId="6DBCE6E5" w:rsidR="00C04A40" w:rsidRDefault="00C04A40" w:rsidP="009C3F9E">
      <w:pPr>
        <w:spacing w:after="0" w:line="240" w:lineRule="auto"/>
        <w:rPr>
          <w:rFonts w:ascii="Times New Roman" w:eastAsia="Times New Roman" w:hAnsi="Times New Roman" w:cs="Times New Roman"/>
          <w:b/>
          <w:bCs/>
          <w:sz w:val="24"/>
          <w:szCs w:val="24"/>
          <w:lang w:eastAsia="uk-UA"/>
        </w:rPr>
      </w:pPr>
    </w:p>
    <w:p w14:paraId="02F2D1E9" w14:textId="386B8EB8" w:rsidR="00C04A40" w:rsidRDefault="00C04A40" w:rsidP="009C3F9E">
      <w:pPr>
        <w:spacing w:after="0" w:line="240" w:lineRule="auto"/>
        <w:rPr>
          <w:rFonts w:ascii="Times New Roman" w:eastAsia="Times New Roman" w:hAnsi="Times New Roman" w:cs="Times New Roman"/>
          <w:b/>
          <w:bCs/>
          <w:sz w:val="24"/>
          <w:szCs w:val="24"/>
          <w:lang w:eastAsia="uk-UA"/>
        </w:rPr>
      </w:pPr>
    </w:p>
    <w:p w14:paraId="114EEFBB" w14:textId="1C4F9CF9" w:rsidR="00C04A40" w:rsidRDefault="00C04A40" w:rsidP="009C3F9E">
      <w:pPr>
        <w:spacing w:after="0" w:line="240" w:lineRule="auto"/>
        <w:rPr>
          <w:rFonts w:ascii="Times New Roman" w:eastAsia="Times New Roman" w:hAnsi="Times New Roman" w:cs="Times New Roman"/>
          <w:b/>
          <w:bCs/>
          <w:sz w:val="24"/>
          <w:szCs w:val="24"/>
          <w:lang w:eastAsia="uk-UA"/>
        </w:rPr>
      </w:pPr>
    </w:p>
    <w:p w14:paraId="3545AD3D" w14:textId="4D13BA27" w:rsidR="00C04A40" w:rsidRDefault="00C04A40" w:rsidP="009C3F9E">
      <w:pPr>
        <w:spacing w:after="0" w:line="240" w:lineRule="auto"/>
        <w:rPr>
          <w:rFonts w:ascii="Times New Roman" w:eastAsia="Times New Roman" w:hAnsi="Times New Roman" w:cs="Times New Roman"/>
          <w:b/>
          <w:bCs/>
          <w:sz w:val="24"/>
          <w:szCs w:val="24"/>
          <w:lang w:eastAsia="uk-UA"/>
        </w:rPr>
      </w:pPr>
    </w:p>
    <w:p w14:paraId="08D93E77" w14:textId="113E1BF9" w:rsidR="00C04A40" w:rsidRDefault="00C04A40" w:rsidP="009C3F9E">
      <w:pPr>
        <w:spacing w:after="0" w:line="240" w:lineRule="auto"/>
        <w:rPr>
          <w:rFonts w:ascii="Times New Roman" w:eastAsia="Times New Roman" w:hAnsi="Times New Roman" w:cs="Times New Roman"/>
          <w:b/>
          <w:bCs/>
          <w:sz w:val="24"/>
          <w:szCs w:val="24"/>
          <w:lang w:eastAsia="uk-UA"/>
        </w:rPr>
      </w:pPr>
    </w:p>
    <w:p w14:paraId="16C3D08A" w14:textId="7123F0A2" w:rsidR="00C04A40" w:rsidRDefault="00C04A40" w:rsidP="009C3F9E">
      <w:pPr>
        <w:spacing w:after="0" w:line="240" w:lineRule="auto"/>
        <w:rPr>
          <w:rFonts w:ascii="Times New Roman" w:eastAsia="Times New Roman" w:hAnsi="Times New Roman" w:cs="Times New Roman"/>
          <w:b/>
          <w:bCs/>
          <w:sz w:val="24"/>
          <w:szCs w:val="24"/>
          <w:lang w:eastAsia="uk-UA"/>
        </w:rPr>
      </w:pPr>
    </w:p>
    <w:p w14:paraId="0AD36107" w14:textId="6A3E0BDA" w:rsidR="00C04A40" w:rsidRDefault="00C04A40" w:rsidP="009C3F9E">
      <w:pPr>
        <w:spacing w:after="0" w:line="240" w:lineRule="auto"/>
        <w:rPr>
          <w:rFonts w:ascii="Times New Roman" w:eastAsia="Times New Roman" w:hAnsi="Times New Roman" w:cs="Times New Roman"/>
          <w:b/>
          <w:bCs/>
          <w:sz w:val="24"/>
          <w:szCs w:val="24"/>
          <w:lang w:eastAsia="uk-UA"/>
        </w:rPr>
      </w:pPr>
    </w:p>
    <w:p w14:paraId="6959A0E1" w14:textId="2E7DCD27" w:rsidR="00C04A40" w:rsidRDefault="00C04A40" w:rsidP="009C3F9E">
      <w:pPr>
        <w:spacing w:after="0" w:line="240" w:lineRule="auto"/>
        <w:rPr>
          <w:rFonts w:ascii="Times New Roman" w:eastAsia="Times New Roman" w:hAnsi="Times New Roman" w:cs="Times New Roman"/>
          <w:b/>
          <w:bCs/>
          <w:sz w:val="24"/>
          <w:szCs w:val="24"/>
          <w:lang w:eastAsia="uk-UA"/>
        </w:rPr>
      </w:pPr>
    </w:p>
    <w:p w14:paraId="2B341CD9" w14:textId="094375D8" w:rsidR="00C04A40" w:rsidRDefault="00C04A40" w:rsidP="009C3F9E">
      <w:pPr>
        <w:spacing w:after="0" w:line="240" w:lineRule="auto"/>
        <w:rPr>
          <w:rFonts w:ascii="Times New Roman" w:eastAsia="Times New Roman" w:hAnsi="Times New Roman" w:cs="Times New Roman"/>
          <w:b/>
          <w:bCs/>
          <w:sz w:val="24"/>
          <w:szCs w:val="24"/>
          <w:lang w:eastAsia="uk-UA"/>
        </w:rPr>
      </w:pPr>
    </w:p>
    <w:p w14:paraId="7C0C9E1B" w14:textId="3EE18D7E" w:rsidR="00C04A40" w:rsidRPr="001E5FBC" w:rsidRDefault="001E5FBC" w:rsidP="001E5FBC">
      <w:pPr>
        <w:spacing w:after="0" w:line="240" w:lineRule="auto"/>
        <w:jc w:val="right"/>
        <w:rPr>
          <w:rFonts w:ascii="Times New Roman" w:eastAsia="Times New Roman" w:hAnsi="Times New Roman" w:cs="Times New Roman"/>
          <w:b/>
          <w:bCs/>
          <w:sz w:val="36"/>
          <w:szCs w:val="36"/>
          <w:lang w:eastAsia="uk-UA"/>
        </w:rPr>
      </w:pPr>
      <w:r w:rsidRPr="001E5FBC">
        <w:rPr>
          <w:rFonts w:ascii="Times New Roman" w:eastAsia="Times New Roman" w:hAnsi="Times New Roman" w:cs="Times New Roman"/>
          <w:b/>
          <w:bCs/>
          <w:sz w:val="36"/>
          <w:szCs w:val="36"/>
          <w:lang w:eastAsia="uk-UA"/>
        </w:rPr>
        <w:t xml:space="preserve">Додаток до </w:t>
      </w:r>
    </w:p>
    <w:p w14:paraId="076313A1" w14:textId="138D3F8F" w:rsidR="001E5FBC" w:rsidRPr="001E5FBC" w:rsidRDefault="001E5FBC" w:rsidP="001E5FBC">
      <w:pPr>
        <w:spacing w:after="0" w:line="240" w:lineRule="auto"/>
        <w:jc w:val="center"/>
        <w:rPr>
          <w:rFonts w:ascii="Times New Roman" w:eastAsia="Times New Roman" w:hAnsi="Times New Roman" w:cs="Times New Roman"/>
          <w:b/>
          <w:bCs/>
          <w:sz w:val="36"/>
          <w:szCs w:val="36"/>
          <w:lang w:eastAsia="uk-UA"/>
        </w:rPr>
      </w:pPr>
      <w:r w:rsidRPr="001E5FBC">
        <w:rPr>
          <w:rFonts w:ascii="Times New Roman" w:eastAsia="Times New Roman" w:hAnsi="Times New Roman" w:cs="Times New Roman"/>
          <w:b/>
          <w:bCs/>
          <w:sz w:val="36"/>
          <w:szCs w:val="36"/>
          <w:lang w:eastAsia="uk-UA"/>
        </w:rPr>
        <w:t>«Статуту закладу дошкільної освіти</w:t>
      </w:r>
    </w:p>
    <w:p w14:paraId="6DFDDE6E" w14:textId="1DC6DA18" w:rsidR="001E5FBC" w:rsidRPr="001E5FBC" w:rsidRDefault="001E5FBC" w:rsidP="001E5FBC">
      <w:pPr>
        <w:spacing w:after="0" w:line="240" w:lineRule="auto"/>
        <w:jc w:val="center"/>
        <w:rPr>
          <w:rFonts w:ascii="Times New Roman" w:eastAsia="Times New Roman" w:hAnsi="Times New Roman" w:cs="Times New Roman"/>
          <w:b/>
          <w:bCs/>
          <w:sz w:val="36"/>
          <w:szCs w:val="36"/>
          <w:lang w:eastAsia="uk-UA"/>
        </w:rPr>
      </w:pPr>
      <w:r w:rsidRPr="001E5FBC">
        <w:rPr>
          <w:rFonts w:ascii="Times New Roman" w:eastAsia="Times New Roman" w:hAnsi="Times New Roman" w:cs="Times New Roman"/>
          <w:b/>
          <w:bCs/>
          <w:sz w:val="36"/>
          <w:szCs w:val="36"/>
          <w:lang w:eastAsia="uk-UA"/>
        </w:rPr>
        <w:t>«Пролісок» Сутисківської селищної ради»</w:t>
      </w:r>
    </w:p>
    <w:p w14:paraId="70A98490" w14:textId="590E2F45" w:rsidR="001E5FBC" w:rsidRPr="001E5FBC" w:rsidRDefault="001E5FBC" w:rsidP="001E5FBC">
      <w:pPr>
        <w:spacing w:after="0" w:line="240" w:lineRule="auto"/>
        <w:jc w:val="center"/>
        <w:rPr>
          <w:rFonts w:ascii="Times New Roman" w:eastAsia="Times New Roman" w:hAnsi="Times New Roman" w:cs="Times New Roman"/>
          <w:b/>
          <w:bCs/>
          <w:sz w:val="36"/>
          <w:szCs w:val="36"/>
          <w:lang w:eastAsia="uk-UA"/>
        </w:rPr>
      </w:pPr>
      <w:r w:rsidRPr="001E5FBC">
        <w:rPr>
          <w:rFonts w:ascii="Times New Roman" w:eastAsia="Times New Roman" w:hAnsi="Times New Roman" w:cs="Times New Roman"/>
          <w:b/>
          <w:bCs/>
          <w:sz w:val="36"/>
          <w:szCs w:val="36"/>
          <w:lang w:eastAsia="uk-UA"/>
        </w:rPr>
        <w:t>(нова редакція)</w:t>
      </w:r>
    </w:p>
    <w:p w14:paraId="7A8274C7" w14:textId="604E8EF8" w:rsidR="009C3F9E" w:rsidRPr="00253F37" w:rsidRDefault="009C3F9E" w:rsidP="00253F37">
      <w:pPr>
        <w:spacing w:after="0" w:line="240" w:lineRule="auto"/>
        <w:jc w:val="center"/>
        <w:rPr>
          <w:rFonts w:ascii="Times New Roman" w:eastAsia="Times New Roman" w:hAnsi="Times New Roman" w:cs="Times New Roman"/>
          <w:sz w:val="28"/>
          <w:szCs w:val="28"/>
          <w:lang w:eastAsia="uk-UA"/>
        </w:rPr>
      </w:pPr>
      <w:r w:rsidRPr="00253F37">
        <w:rPr>
          <w:rFonts w:ascii="Times New Roman" w:eastAsia="Times New Roman" w:hAnsi="Times New Roman" w:cs="Times New Roman"/>
          <w:b/>
          <w:bCs/>
          <w:sz w:val="28"/>
          <w:szCs w:val="28"/>
          <w:lang w:eastAsia="uk-UA"/>
        </w:rPr>
        <w:lastRenderedPageBreak/>
        <w:t>ПОЛОЖЕННЯ</w:t>
      </w:r>
    </w:p>
    <w:p w14:paraId="0C773E66" w14:textId="2C646443" w:rsidR="009C3F9E" w:rsidRPr="00253F37" w:rsidRDefault="009C3F9E" w:rsidP="00253F37">
      <w:pPr>
        <w:spacing w:after="0" w:line="240" w:lineRule="auto"/>
        <w:jc w:val="center"/>
        <w:rPr>
          <w:rFonts w:ascii="Times New Roman" w:eastAsia="Times New Roman" w:hAnsi="Times New Roman" w:cs="Times New Roman"/>
          <w:sz w:val="28"/>
          <w:szCs w:val="28"/>
          <w:lang w:eastAsia="uk-UA"/>
        </w:rPr>
      </w:pPr>
      <w:r w:rsidRPr="00253F37">
        <w:rPr>
          <w:rFonts w:ascii="Times New Roman" w:eastAsia="Times New Roman" w:hAnsi="Times New Roman" w:cs="Times New Roman"/>
          <w:b/>
          <w:bCs/>
          <w:sz w:val="28"/>
          <w:szCs w:val="28"/>
          <w:lang w:eastAsia="uk-UA"/>
        </w:rPr>
        <w:t xml:space="preserve">про порядок зарахування, відрахування та переведення дітей </w:t>
      </w:r>
      <w:r w:rsidR="00253F37" w:rsidRPr="00253F37">
        <w:rPr>
          <w:rFonts w:ascii="Times New Roman" w:eastAsia="Times New Roman" w:hAnsi="Times New Roman" w:cs="Times New Roman"/>
          <w:b/>
          <w:bCs/>
          <w:sz w:val="28"/>
          <w:szCs w:val="28"/>
          <w:lang w:eastAsia="uk-UA"/>
        </w:rPr>
        <w:t xml:space="preserve">до </w:t>
      </w:r>
      <w:r w:rsidRPr="00253F37">
        <w:rPr>
          <w:rFonts w:ascii="Times New Roman" w:eastAsia="Times New Roman" w:hAnsi="Times New Roman" w:cs="Times New Roman"/>
          <w:b/>
          <w:bCs/>
          <w:sz w:val="28"/>
          <w:szCs w:val="28"/>
          <w:lang w:eastAsia="uk-UA"/>
        </w:rPr>
        <w:t>закла</w:t>
      </w:r>
      <w:r w:rsidR="00253F37" w:rsidRPr="00253F37">
        <w:rPr>
          <w:rFonts w:ascii="Times New Roman" w:eastAsia="Times New Roman" w:hAnsi="Times New Roman" w:cs="Times New Roman"/>
          <w:b/>
          <w:bCs/>
          <w:sz w:val="28"/>
          <w:szCs w:val="28"/>
          <w:lang w:eastAsia="uk-UA"/>
        </w:rPr>
        <w:t>ду</w:t>
      </w:r>
      <w:r w:rsidRPr="00253F37">
        <w:rPr>
          <w:rFonts w:ascii="Times New Roman" w:eastAsia="Times New Roman" w:hAnsi="Times New Roman" w:cs="Times New Roman"/>
          <w:b/>
          <w:bCs/>
          <w:sz w:val="28"/>
          <w:szCs w:val="28"/>
          <w:lang w:eastAsia="uk-UA"/>
        </w:rPr>
        <w:t xml:space="preserve"> дошкільної освіти</w:t>
      </w:r>
      <w:r w:rsidR="00253F37" w:rsidRPr="00253F37">
        <w:rPr>
          <w:rFonts w:ascii="Times New Roman" w:eastAsia="Times New Roman" w:hAnsi="Times New Roman" w:cs="Times New Roman"/>
          <w:b/>
          <w:bCs/>
          <w:sz w:val="28"/>
          <w:szCs w:val="28"/>
          <w:lang w:eastAsia="uk-UA"/>
        </w:rPr>
        <w:t xml:space="preserve"> «Пролісок»</w:t>
      </w:r>
      <w:r w:rsidRPr="00253F37">
        <w:rPr>
          <w:rFonts w:ascii="Times New Roman" w:eastAsia="Times New Roman" w:hAnsi="Times New Roman" w:cs="Times New Roman"/>
          <w:b/>
          <w:bCs/>
          <w:sz w:val="28"/>
          <w:szCs w:val="28"/>
          <w:lang w:eastAsia="uk-UA"/>
        </w:rPr>
        <w:t xml:space="preserve"> </w:t>
      </w:r>
      <w:r w:rsidR="00253F37" w:rsidRPr="00253F37">
        <w:rPr>
          <w:rFonts w:ascii="Times New Roman" w:eastAsia="Times New Roman" w:hAnsi="Times New Roman" w:cs="Times New Roman"/>
          <w:b/>
          <w:bCs/>
          <w:sz w:val="28"/>
          <w:szCs w:val="28"/>
          <w:lang w:eastAsia="uk-UA"/>
        </w:rPr>
        <w:t>Сутисківської</w:t>
      </w:r>
      <w:r w:rsidRPr="00253F37">
        <w:rPr>
          <w:rFonts w:ascii="Times New Roman" w:eastAsia="Times New Roman" w:hAnsi="Times New Roman" w:cs="Times New Roman"/>
          <w:b/>
          <w:bCs/>
          <w:sz w:val="28"/>
          <w:szCs w:val="28"/>
          <w:lang w:eastAsia="uk-UA"/>
        </w:rPr>
        <w:t xml:space="preserve"> с</w:t>
      </w:r>
      <w:r w:rsidR="00253F37" w:rsidRPr="00253F37">
        <w:rPr>
          <w:rFonts w:ascii="Times New Roman" w:eastAsia="Times New Roman" w:hAnsi="Times New Roman" w:cs="Times New Roman"/>
          <w:b/>
          <w:bCs/>
          <w:sz w:val="28"/>
          <w:szCs w:val="28"/>
          <w:lang w:eastAsia="uk-UA"/>
        </w:rPr>
        <w:t>елищної</w:t>
      </w:r>
      <w:r w:rsidRPr="00253F37">
        <w:rPr>
          <w:rFonts w:ascii="Times New Roman" w:eastAsia="Times New Roman" w:hAnsi="Times New Roman" w:cs="Times New Roman"/>
          <w:b/>
          <w:bCs/>
          <w:sz w:val="28"/>
          <w:szCs w:val="28"/>
          <w:lang w:eastAsia="uk-UA"/>
        </w:rPr>
        <w:t xml:space="preserve"> ради</w:t>
      </w:r>
    </w:p>
    <w:p w14:paraId="55A18AD9" w14:textId="77777777" w:rsidR="009C3F9E" w:rsidRPr="00253F37" w:rsidRDefault="009C3F9E" w:rsidP="00253F37">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b/>
          <w:bCs/>
          <w:sz w:val="28"/>
          <w:szCs w:val="28"/>
          <w:lang w:eastAsia="uk-UA"/>
        </w:rPr>
        <w:t>Загальні положення</w:t>
      </w:r>
    </w:p>
    <w:p w14:paraId="31587EB9" w14:textId="30DEA9B5"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Положення про порядок зарахування, відрахування та переведення дітей до заклад</w:t>
      </w:r>
      <w:r w:rsidR="00253F37">
        <w:rPr>
          <w:rFonts w:ascii="Times New Roman" w:eastAsia="Times New Roman" w:hAnsi="Times New Roman" w:cs="Times New Roman"/>
          <w:sz w:val="28"/>
          <w:szCs w:val="28"/>
          <w:lang w:eastAsia="uk-UA"/>
        </w:rPr>
        <w:t>у</w:t>
      </w:r>
      <w:r w:rsidRPr="00253F37">
        <w:rPr>
          <w:rFonts w:ascii="Times New Roman" w:eastAsia="Times New Roman" w:hAnsi="Times New Roman" w:cs="Times New Roman"/>
          <w:sz w:val="28"/>
          <w:szCs w:val="28"/>
          <w:lang w:eastAsia="uk-UA"/>
        </w:rPr>
        <w:t xml:space="preserve"> дошкільної освіти</w:t>
      </w:r>
      <w:r w:rsidR="00253F37">
        <w:rPr>
          <w:rFonts w:ascii="Times New Roman" w:eastAsia="Times New Roman" w:hAnsi="Times New Roman" w:cs="Times New Roman"/>
          <w:sz w:val="28"/>
          <w:szCs w:val="28"/>
          <w:lang w:eastAsia="uk-UA"/>
        </w:rPr>
        <w:t xml:space="preserve"> «Пролісок»</w:t>
      </w:r>
      <w:r w:rsidRPr="00253F37">
        <w:rPr>
          <w:rFonts w:ascii="Times New Roman" w:eastAsia="Times New Roman" w:hAnsi="Times New Roman" w:cs="Times New Roman"/>
          <w:sz w:val="28"/>
          <w:szCs w:val="28"/>
          <w:lang w:eastAsia="uk-UA"/>
        </w:rPr>
        <w:t xml:space="preserve"> </w:t>
      </w:r>
      <w:r w:rsidR="00253F37">
        <w:rPr>
          <w:rFonts w:ascii="Times New Roman" w:eastAsia="Times New Roman" w:hAnsi="Times New Roman" w:cs="Times New Roman"/>
          <w:sz w:val="28"/>
          <w:szCs w:val="28"/>
          <w:lang w:eastAsia="uk-UA"/>
        </w:rPr>
        <w:t xml:space="preserve">Сутисківської селищної ради </w:t>
      </w:r>
      <w:r w:rsidRPr="00253F37">
        <w:rPr>
          <w:rFonts w:ascii="Times New Roman" w:eastAsia="Times New Roman" w:hAnsi="Times New Roman" w:cs="Times New Roman"/>
          <w:sz w:val="28"/>
          <w:szCs w:val="28"/>
          <w:lang w:eastAsia="uk-UA"/>
        </w:rPr>
        <w:t>(далі — Положення) регулює порядок реєстрації дітей в черзі, формування списків</w:t>
      </w:r>
      <w:r w:rsidR="000B1F85">
        <w:rPr>
          <w:rFonts w:ascii="Times New Roman" w:eastAsia="Times New Roman" w:hAnsi="Times New Roman" w:cs="Times New Roman"/>
          <w:sz w:val="28"/>
          <w:szCs w:val="28"/>
          <w:lang w:eastAsia="uk-UA"/>
        </w:rPr>
        <w:t xml:space="preserve">, </w:t>
      </w:r>
      <w:r w:rsidRPr="00253F37">
        <w:rPr>
          <w:rFonts w:ascii="Times New Roman" w:eastAsia="Times New Roman" w:hAnsi="Times New Roman" w:cs="Times New Roman"/>
          <w:sz w:val="28"/>
          <w:szCs w:val="28"/>
          <w:lang w:eastAsia="uk-UA"/>
        </w:rPr>
        <w:t>зарахування до заклад</w:t>
      </w:r>
      <w:r w:rsidR="000B1F85">
        <w:rPr>
          <w:rFonts w:ascii="Times New Roman" w:eastAsia="Times New Roman" w:hAnsi="Times New Roman" w:cs="Times New Roman"/>
          <w:sz w:val="28"/>
          <w:szCs w:val="28"/>
          <w:lang w:eastAsia="uk-UA"/>
        </w:rPr>
        <w:t>у</w:t>
      </w:r>
      <w:r w:rsidRPr="00253F37">
        <w:rPr>
          <w:rFonts w:ascii="Times New Roman" w:eastAsia="Times New Roman" w:hAnsi="Times New Roman" w:cs="Times New Roman"/>
          <w:sz w:val="28"/>
          <w:szCs w:val="28"/>
          <w:lang w:eastAsia="uk-UA"/>
        </w:rPr>
        <w:t xml:space="preserve"> дошкільної освіти, що знаход</w:t>
      </w:r>
      <w:r w:rsidR="000B1F85">
        <w:rPr>
          <w:rFonts w:ascii="Times New Roman" w:eastAsia="Times New Roman" w:hAnsi="Times New Roman" w:cs="Times New Roman"/>
          <w:sz w:val="28"/>
          <w:szCs w:val="28"/>
          <w:lang w:eastAsia="uk-UA"/>
        </w:rPr>
        <w:t>и</w:t>
      </w:r>
      <w:r w:rsidRPr="00253F37">
        <w:rPr>
          <w:rFonts w:ascii="Times New Roman" w:eastAsia="Times New Roman" w:hAnsi="Times New Roman" w:cs="Times New Roman"/>
          <w:sz w:val="28"/>
          <w:szCs w:val="28"/>
          <w:lang w:eastAsia="uk-UA"/>
        </w:rPr>
        <w:t xml:space="preserve">ться у комунальній власності </w:t>
      </w:r>
      <w:r w:rsidR="000B1F85">
        <w:rPr>
          <w:rFonts w:ascii="Times New Roman" w:eastAsia="Times New Roman" w:hAnsi="Times New Roman" w:cs="Times New Roman"/>
          <w:sz w:val="28"/>
          <w:szCs w:val="28"/>
          <w:lang w:eastAsia="uk-UA"/>
        </w:rPr>
        <w:t>Сутисківської</w:t>
      </w:r>
      <w:r w:rsidRPr="00253F37">
        <w:rPr>
          <w:rFonts w:ascii="Times New Roman" w:eastAsia="Times New Roman" w:hAnsi="Times New Roman" w:cs="Times New Roman"/>
          <w:sz w:val="28"/>
          <w:szCs w:val="28"/>
          <w:lang w:eastAsia="uk-UA"/>
        </w:rPr>
        <w:t xml:space="preserve"> територіальної громади, відрахування та переведення до інших закладів </w:t>
      </w:r>
      <w:r w:rsidR="000B1F85">
        <w:rPr>
          <w:rFonts w:ascii="Times New Roman" w:eastAsia="Times New Roman" w:hAnsi="Times New Roman" w:cs="Times New Roman"/>
          <w:sz w:val="28"/>
          <w:szCs w:val="28"/>
          <w:lang w:eastAsia="uk-UA"/>
        </w:rPr>
        <w:t xml:space="preserve">дошкільної </w:t>
      </w:r>
      <w:r w:rsidRPr="00253F37">
        <w:rPr>
          <w:rFonts w:ascii="Times New Roman" w:eastAsia="Times New Roman" w:hAnsi="Times New Roman" w:cs="Times New Roman"/>
          <w:sz w:val="28"/>
          <w:szCs w:val="28"/>
          <w:lang w:eastAsia="uk-UA"/>
        </w:rPr>
        <w:t>освіти</w:t>
      </w:r>
      <w:r w:rsidR="000B1F85">
        <w:rPr>
          <w:rFonts w:ascii="Times New Roman" w:eastAsia="Times New Roman" w:hAnsi="Times New Roman" w:cs="Times New Roman"/>
          <w:sz w:val="28"/>
          <w:szCs w:val="28"/>
          <w:lang w:eastAsia="uk-UA"/>
        </w:rPr>
        <w:t>.</w:t>
      </w:r>
      <w:r w:rsidRPr="00253F37">
        <w:rPr>
          <w:rFonts w:ascii="Times New Roman" w:eastAsia="Times New Roman" w:hAnsi="Times New Roman" w:cs="Times New Roman"/>
          <w:sz w:val="28"/>
          <w:szCs w:val="28"/>
          <w:lang w:eastAsia="uk-UA"/>
        </w:rPr>
        <w:t xml:space="preserve"> </w:t>
      </w:r>
    </w:p>
    <w:p w14:paraId="147DCEC4" w14:textId="2E3EE458" w:rsidR="009C3F9E" w:rsidRPr="00253F37" w:rsidRDefault="009C3F9E" w:rsidP="002A4C94">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Положення розроблено з метою задоволення потреб громадян, які проживають на території </w:t>
      </w:r>
      <w:r w:rsidR="000B1F85">
        <w:rPr>
          <w:rFonts w:ascii="Times New Roman" w:eastAsia="Times New Roman" w:hAnsi="Times New Roman" w:cs="Times New Roman"/>
          <w:sz w:val="28"/>
          <w:szCs w:val="28"/>
          <w:lang w:eastAsia="uk-UA"/>
        </w:rPr>
        <w:t>Сутисківської територіальної</w:t>
      </w:r>
      <w:r w:rsidRPr="00253F37">
        <w:rPr>
          <w:rFonts w:ascii="Times New Roman" w:eastAsia="Times New Roman" w:hAnsi="Times New Roman" w:cs="Times New Roman"/>
          <w:sz w:val="28"/>
          <w:szCs w:val="28"/>
          <w:lang w:eastAsia="uk-UA"/>
        </w:rPr>
        <w:t xml:space="preserve"> громади, в освітніх послугах для дітей дошкільного віку, спрощення процедури та вільного доступу до інформації про вступ у заклад </w:t>
      </w:r>
      <w:r w:rsidR="002A4C94">
        <w:rPr>
          <w:rFonts w:ascii="Times New Roman" w:eastAsia="Times New Roman" w:hAnsi="Times New Roman" w:cs="Times New Roman"/>
          <w:sz w:val="28"/>
          <w:szCs w:val="28"/>
          <w:lang w:eastAsia="uk-UA"/>
        </w:rPr>
        <w:t xml:space="preserve">дошкільної </w:t>
      </w:r>
      <w:r w:rsidRPr="00253F37">
        <w:rPr>
          <w:rFonts w:ascii="Times New Roman" w:eastAsia="Times New Roman" w:hAnsi="Times New Roman" w:cs="Times New Roman"/>
          <w:sz w:val="28"/>
          <w:szCs w:val="28"/>
          <w:lang w:eastAsia="uk-UA"/>
        </w:rPr>
        <w:t>освіти, забезпечення прозорості у зарахуванні дітей до заклад</w:t>
      </w:r>
      <w:r w:rsidR="002A4C94">
        <w:rPr>
          <w:rFonts w:ascii="Times New Roman" w:eastAsia="Times New Roman" w:hAnsi="Times New Roman" w:cs="Times New Roman"/>
          <w:sz w:val="28"/>
          <w:szCs w:val="28"/>
          <w:lang w:eastAsia="uk-UA"/>
        </w:rPr>
        <w:t>у</w:t>
      </w:r>
      <w:r w:rsidRPr="00253F37">
        <w:rPr>
          <w:rFonts w:ascii="Times New Roman" w:eastAsia="Times New Roman" w:hAnsi="Times New Roman" w:cs="Times New Roman"/>
          <w:sz w:val="28"/>
          <w:szCs w:val="28"/>
          <w:lang w:eastAsia="uk-UA"/>
        </w:rPr>
        <w:t xml:space="preserve"> дошкільної освіти, соціальної підтримки сімей, які мають дітей дошкільного віку та користуються пільгами, передбаченими чинним законодавством України.</w:t>
      </w:r>
    </w:p>
    <w:p w14:paraId="3971F9B0" w14:textId="3DCAD56B" w:rsidR="009C3F9E" w:rsidRPr="00253F37" w:rsidRDefault="009C3F9E" w:rsidP="00253F37">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b/>
          <w:bCs/>
          <w:sz w:val="28"/>
          <w:szCs w:val="28"/>
          <w:lang w:eastAsia="uk-UA"/>
        </w:rPr>
        <w:t>Порядок реєстрації в черзі дітей, що потребують влаштування до ЗДО.</w:t>
      </w:r>
    </w:p>
    <w:p w14:paraId="514E98AC" w14:textId="2D07CC7C"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Реєстрація проводиться за допомогою</w:t>
      </w:r>
      <w:r w:rsidR="002A4C94">
        <w:rPr>
          <w:rFonts w:ascii="Times New Roman" w:eastAsia="Times New Roman" w:hAnsi="Times New Roman" w:cs="Times New Roman"/>
          <w:sz w:val="28"/>
          <w:szCs w:val="28"/>
          <w:lang w:eastAsia="uk-UA"/>
        </w:rPr>
        <w:t xml:space="preserve"> Журналу</w:t>
      </w:r>
      <w:r w:rsidRPr="00253F37">
        <w:rPr>
          <w:rFonts w:ascii="Times New Roman" w:eastAsia="Times New Roman" w:hAnsi="Times New Roman" w:cs="Times New Roman"/>
          <w:sz w:val="28"/>
          <w:szCs w:val="28"/>
          <w:lang w:eastAsia="uk-UA"/>
        </w:rPr>
        <w:t xml:space="preserve"> реєстрації</w:t>
      </w:r>
      <w:r w:rsidR="002A4C94">
        <w:rPr>
          <w:rFonts w:ascii="Times New Roman" w:eastAsia="Times New Roman" w:hAnsi="Times New Roman" w:cs="Times New Roman"/>
          <w:sz w:val="28"/>
          <w:szCs w:val="28"/>
          <w:lang w:eastAsia="uk-UA"/>
        </w:rPr>
        <w:t xml:space="preserve"> заяв батьків </w:t>
      </w:r>
      <w:r w:rsidRPr="00253F37">
        <w:rPr>
          <w:rFonts w:ascii="Times New Roman" w:eastAsia="Times New Roman" w:hAnsi="Times New Roman" w:cs="Times New Roman"/>
          <w:sz w:val="28"/>
          <w:szCs w:val="28"/>
          <w:lang w:eastAsia="uk-UA"/>
        </w:rPr>
        <w:t>до ЗДО, аркуші якої нумеруються, прошиваються, засвідчуються підписом</w:t>
      </w:r>
      <w:r w:rsidR="002A4C94">
        <w:rPr>
          <w:rFonts w:ascii="Times New Roman" w:eastAsia="Times New Roman" w:hAnsi="Times New Roman" w:cs="Times New Roman"/>
          <w:sz w:val="28"/>
          <w:szCs w:val="28"/>
          <w:lang w:eastAsia="uk-UA"/>
        </w:rPr>
        <w:t xml:space="preserve"> директора</w:t>
      </w:r>
      <w:r w:rsidRPr="00253F37">
        <w:rPr>
          <w:rFonts w:ascii="Times New Roman" w:eastAsia="Times New Roman" w:hAnsi="Times New Roman" w:cs="Times New Roman"/>
          <w:sz w:val="28"/>
          <w:szCs w:val="28"/>
          <w:lang w:eastAsia="uk-UA"/>
        </w:rPr>
        <w:t xml:space="preserve"> та скріплюються печаткою.</w:t>
      </w:r>
    </w:p>
    <w:p w14:paraId="4F43D507" w14:textId="77777777"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Реєстрація дитини проводиться на підставі заяви одного з батьків (або осіб, які їх замінюють) та за умови згоди заявника про обробку персональних даних відповідно до Закону України «Про захист персональних даних».</w:t>
      </w:r>
    </w:p>
    <w:p w14:paraId="78503F83" w14:textId="370E9FF9"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Реєстратор від імені заявника проводить реєстрацію облікового запису дитини на підставі наявних оригіналів документів, копії яких зберігаються в </w:t>
      </w:r>
      <w:r w:rsidR="002A4C94">
        <w:rPr>
          <w:rFonts w:ascii="Times New Roman" w:eastAsia="Times New Roman" w:hAnsi="Times New Roman" w:cs="Times New Roman"/>
          <w:sz w:val="28"/>
          <w:szCs w:val="28"/>
          <w:lang w:eastAsia="uk-UA"/>
        </w:rPr>
        <w:t>ЗДО</w:t>
      </w:r>
      <w:r w:rsidRPr="00253F37">
        <w:rPr>
          <w:rFonts w:ascii="Times New Roman" w:eastAsia="Times New Roman" w:hAnsi="Times New Roman" w:cs="Times New Roman"/>
          <w:sz w:val="28"/>
          <w:szCs w:val="28"/>
          <w:lang w:eastAsia="uk-UA"/>
        </w:rPr>
        <w:t>:</w:t>
      </w:r>
    </w:p>
    <w:p w14:paraId="39A179DA" w14:textId="77777777" w:rsidR="009C3F9E" w:rsidRPr="00253F37" w:rsidRDefault="009C3F9E" w:rsidP="00253F37">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Свідоцтва про народження дитини;</w:t>
      </w:r>
    </w:p>
    <w:p w14:paraId="02CC8461" w14:textId="77777777" w:rsidR="009C3F9E" w:rsidRPr="00253F37" w:rsidRDefault="009C3F9E" w:rsidP="00253F37">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Паспорта заявника (1, 2 сторінки та остання сторінка, що містить адресу реєстрації) або ІД карти та Довідки №13 з вказанням адреси реєстрації;</w:t>
      </w:r>
    </w:p>
    <w:p w14:paraId="7AFF2B17" w14:textId="77777777" w:rsidR="009C3F9E" w:rsidRPr="00253F37" w:rsidRDefault="009C3F9E" w:rsidP="00253F37">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Документа, що засвідчує право першочергового зарахування (за наявності).</w:t>
      </w:r>
    </w:p>
    <w:p w14:paraId="6C10F8C2" w14:textId="3612345E" w:rsidR="009C3F9E" w:rsidRPr="00253F37" w:rsidRDefault="009C3F9E" w:rsidP="00253F37">
      <w:pPr>
        <w:spacing w:after="0"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Обліковий запис дитини в</w:t>
      </w:r>
      <w:r w:rsidR="002A4C94">
        <w:rPr>
          <w:rFonts w:ascii="Times New Roman" w:eastAsia="Times New Roman" w:hAnsi="Times New Roman" w:cs="Times New Roman"/>
          <w:sz w:val="28"/>
          <w:szCs w:val="28"/>
          <w:lang w:eastAsia="uk-UA"/>
        </w:rPr>
        <w:t xml:space="preserve"> Журналу</w:t>
      </w:r>
      <w:r w:rsidRPr="00253F37">
        <w:rPr>
          <w:rFonts w:ascii="Times New Roman" w:eastAsia="Times New Roman" w:hAnsi="Times New Roman" w:cs="Times New Roman"/>
          <w:sz w:val="28"/>
          <w:szCs w:val="28"/>
          <w:lang w:eastAsia="uk-UA"/>
        </w:rPr>
        <w:t xml:space="preserve"> реєстрації містить:</w:t>
      </w:r>
    </w:p>
    <w:p w14:paraId="62242043" w14:textId="77777777" w:rsidR="009C3F9E"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ПІБ дитини;</w:t>
      </w:r>
    </w:p>
    <w:p w14:paraId="1EF698DD" w14:textId="77777777" w:rsidR="009C3F9E"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номер свідоцтва про народження дитини;</w:t>
      </w:r>
    </w:p>
    <w:p w14:paraId="755306B0" w14:textId="77777777" w:rsidR="009C3F9E"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дата народження дитини;</w:t>
      </w:r>
    </w:p>
    <w:p w14:paraId="0D3474D1" w14:textId="77777777" w:rsidR="009C3F9E"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ПІБ заявника та його/її статус щодо дитини;</w:t>
      </w:r>
    </w:p>
    <w:p w14:paraId="3072388A" w14:textId="77777777" w:rsidR="009C3F9E"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lastRenderedPageBreak/>
        <w:t>адреса реєстрації одного з батьків (або осіб, які їх замінюють)</w:t>
      </w:r>
    </w:p>
    <w:p w14:paraId="28EFCBF8" w14:textId="77777777" w:rsidR="009C3F9E"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відмітка про категорію дитини, яка надає право першочергового зарахування;</w:t>
      </w:r>
    </w:p>
    <w:p w14:paraId="0489F21A" w14:textId="77777777" w:rsidR="007E1845" w:rsidRPr="00253F37" w:rsidRDefault="009C3F9E" w:rsidP="00253F37">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контакти батьків: телефон, електронна адреса (за наявності).</w:t>
      </w:r>
    </w:p>
    <w:p w14:paraId="75DBEEEE" w14:textId="5C120C01" w:rsidR="00C04A40" w:rsidRPr="00C04A40" w:rsidRDefault="00C04A40" w:rsidP="00C04A40">
      <w:pPr>
        <w:pStyle w:val="a5"/>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C04A40">
        <w:rPr>
          <w:rFonts w:ascii="Times New Roman" w:eastAsia="Times New Roman" w:hAnsi="Times New Roman" w:cs="Times New Roman"/>
          <w:b/>
          <w:bCs/>
          <w:sz w:val="28"/>
          <w:szCs w:val="28"/>
          <w:lang w:eastAsia="uk-UA"/>
        </w:rPr>
        <w:t>Зарахування дітей до ЗДО</w:t>
      </w:r>
    </w:p>
    <w:p w14:paraId="633E0C23" w14:textId="296979A8"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На навчальний рік до ЗДО розглядаються заяви на зарахування дітей, яким виповнилось </w:t>
      </w:r>
      <w:r w:rsidR="00F45498">
        <w:rPr>
          <w:rFonts w:ascii="Times New Roman" w:eastAsia="Times New Roman" w:hAnsi="Times New Roman" w:cs="Times New Roman"/>
          <w:sz w:val="28"/>
          <w:szCs w:val="28"/>
          <w:lang w:eastAsia="uk-UA"/>
        </w:rPr>
        <w:t xml:space="preserve">2 </w:t>
      </w:r>
      <w:r w:rsidRPr="00253F37">
        <w:rPr>
          <w:rFonts w:ascii="Times New Roman" w:eastAsia="Times New Roman" w:hAnsi="Times New Roman" w:cs="Times New Roman"/>
          <w:sz w:val="28"/>
          <w:szCs w:val="28"/>
          <w:lang w:eastAsia="uk-UA"/>
        </w:rPr>
        <w:t>роки</w:t>
      </w:r>
      <w:r w:rsidR="00F45498">
        <w:rPr>
          <w:rFonts w:ascii="Times New Roman" w:eastAsia="Times New Roman" w:hAnsi="Times New Roman" w:cs="Times New Roman"/>
          <w:sz w:val="28"/>
          <w:szCs w:val="28"/>
          <w:lang w:eastAsia="uk-UA"/>
        </w:rPr>
        <w:t xml:space="preserve"> 6 місяців</w:t>
      </w:r>
      <w:r w:rsidRPr="00253F37">
        <w:rPr>
          <w:rFonts w:ascii="Times New Roman" w:eastAsia="Times New Roman" w:hAnsi="Times New Roman" w:cs="Times New Roman"/>
          <w:sz w:val="28"/>
          <w:szCs w:val="28"/>
          <w:lang w:eastAsia="uk-UA"/>
        </w:rPr>
        <w:t>. Вік дитини при зарахуванні до ЗДО визначається станом на 1 вересня року зарахування дитини до ЗДО.</w:t>
      </w:r>
    </w:p>
    <w:p w14:paraId="5E649692" w14:textId="5E81DF02"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З метою доукомплектування груп за наявності вільних місць в ЗДО розглядаються заяви, які є наступними в черзі відповідної вікової групи на зарахування.</w:t>
      </w:r>
    </w:p>
    <w:p w14:paraId="53F1428B" w14:textId="77777777" w:rsidR="009C3F9E" w:rsidRPr="00253F37" w:rsidRDefault="009C3F9E" w:rsidP="00253F37">
      <w:pPr>
        <w:spacing w:after="0"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При вакантному місці, що було надане по праву першочергового зарахування розглядаються заяви з правом першочергового зарахування які є наступними в черзі відповідної вікової групи.</w:t>
      </w:r>
    </w:p>
    <w:p w14:paraId="6992B0BA" w14:textId="79E0ABD8"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Першочергово до ЗДО зараховуються діти, які зареєстровані або  один з батьків яких зареєстрований на території </w:t>
      </w:r>
      <w:r w:rsidR="00F45498">
        <w:rPr>
          <w:rFonts w:ascii="Times New Roman" w:eastAsia="Times New Roman" w:hAnsi="Times New Roman" w:cs="Times New Roman"/>
          <w:sz w:val="28"/>
          <w:szCs w:val="28"/>
          <w:lang w:eastAsia="uk-UA"/>
        </w:rPr>
        <w:t>Сутисківської територіальної</w:t>
      </w:r>
      <w:r w:rsidRPr="00253F37">
        <w:rPr>
          <w:rFonts w:ascii="Times New Roman" w:eastAsia="Times New Roman" w:hAnsi="Times New Roman" w:cs="Times New Roman"/>
          <w:sz w:val="28"/>
          <w:szCs w:val="28"/>
          <w:lang w:eastAsia="uk-UA"/>
        </w:rPr>
        <w:t xml:space="preserve"> громади.</w:t>
      </w:r>
    </w:p>
    <w:p w14:paraId="3B92AE6E" w14:textId="14F806DD"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Діти, які не зареєстровані на території </w:t>
      </w:r>
      <w:r w:rsidR="00F45498">
        <w:rPr>
          <w:rFonts w:ascii="Times New Roman" w:eastAsia="Times New Roman" w:hAnsi="Times New Roman" w:cs="Times New Roman"/>
          <w:sz w:val="28"/>
          <w:szCs w:val="28"/>
          <w:lang w:eastAsia="uk-UA"/>
        </w:rPr>
        <w:t>Сутисківської територіальної</w:t>
      </w:r>
      <w:r w:rsidR="00F45498" w:rsidRPr="00253F37">
        <w:rPr>
          <w:rFonts w:ascii="Times New Roman" w:eastAsia="Times New Roman" w:hAnsi="Times New Roman" w:cs="Times New Roman"/>
          <w:sz w:val="28"/>
          <w:szCs w:val="28"/>
          <w:lang w:eastAsia="uk-UA"/>
        </w:rPr>
        <w:t xml:space="preserve"> громади</w:t>
      </w:r>
      <w:r w:rsidRPr="00253F37">
        <w:rPr>
          <w:rFonts w:ascii="Times New Roman" w:eastAsia="Times New Roman" w:hAnsi="Times New Roman" w:cs="Times New Roman"/>
          <w:sz w:val="28"/>
          <w:szCs w:val="28"/>
          <w:lang w:eastAsia="uk-UA"/>
        </w:rPr>
        <w:t xml:space="preserve">, можуть бути зараховані до ЗДО виключно на вільні місця, які залишились після зарахування дітей, які зареєстровані на території </w:t>
      </w:r>
      <w:r w:rsidR="00F45498">
        <w:rPr>
          <w:rFonts w:ascii="Times New Roman" w:eastAsia="Times New Roman" w:hAnsi="Times New Roman" w:cs="Times New Roman"/>
          <w:sz w:val="28"/>
          <w:szCs w:val="28"/>
          <w:lang w:eastAsia="uk-UA"/>
        </w:rPr>
        <w:t>Сутисківської територіальної</w:t>
      </w:r>
      <w:r w:rsidR="00F45498" w:rsidRPr="00253F37">
        <w:rPr>
          <w:rFonts w:ascii="Times New Roman" w:eastAsia="Times New Roman" w:hAnsi="Times New Roman" w:cs="Times New Roman"/>
          <w:sz w:val="28"/>
          <w:szCs w:val="28"/>
          <w:lang w:eastAsia="uk-UA"/>
        </w:rPr>
        <w:t xml:space="preserve"> громади</w:t>
      </w:r>
      <w:r w:rsidRPr="00253F37">
        <w:rPr>
          <w:rFonts w:ascii="Times New Roman" w:eastAsia="Times New Roman" w:hAnsi="Times New Roman" w:cs="Times New Roman"/>
          <w:sz w:val="28"/>
          <w:szCs w:val="28"/>
          <w:lang w:eastAsia="uk-UA"/>
        </w:rPr>
        <w:t>, за умови реєстрації в загальній черзі та в порядку черговості надходження заяв.</w:t>
      </w:r>
    </w:p>
    <w:p w14:paraId="31D2CBFE" w14:textId="699E5077"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Позачергово (за умови, що дитина або хоча б один з батьків зареєстровані на території </w:t>
      </w:r>
      <w:r w:rsidR="00F45498">
        <w:rPr>
          <w:rFonts w:ascii="Times New Roman" w:eastAsia="Times New Roman" w:hAnsi="Times New Roman" w:cs="Times New Roman"/>
          <w:sz w:val="28"/>
          <w:szCs w:val="28"/>
          <w:lang w:eastAsia="uk-UA"/>
        </w:rPr>
        <w:t>Сутисківської територіальної</w:t>
      </w:r>
      <w:r w:rsidR="00F45498" w:rsidRPr="00253F37">
        <w:rPr>
          <w:rFonts w:ascii="Times New Roman" w:eastAsia="Times New Roman" w:hAnsi="Times New Roman" w:cs="Times New Roman"/>
          <w:sz w:val="28"/>
          <w:szCs w:val="28"/>
          <w:lang w:eastAsia="uk-UA"/>
        </w:rPr>
        <w:t xml:space="preserve"> громади</w:t>
      </w:r>
      <w:r w:rsidRPr="00253F37">
        <w:rPr>
          <w:rFonts w:ascii="Times New Roman" w:eastAsia="Times New Roman" w:hAnsi="Times New Roman" w:cs="Times New Roman"/>
          <w:sz w:val="28"/>
          <w:szCs w:val="28"/>
          <w:lang w:eastAsia="uk-UA"/>
        </w:rPr>
        <w:t>) зараховуються до ЗДО наступні категорії:</w:t>
      </w:r>
    </w:p>
    <w:p w14:paraId="7EE8903C" w14:textId="77777777" w:rsidR="009C3F9E" w:rsidRPr="00253F37" w:rsidRDefault="009C3F9E"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діти батьків-інвалідів І групи, у тому числі діти учасників ліквідації наслідків катастрофи на Чорнобильській АЕС;</w:t>
      </w:r>
    </w:p>
    <w:p w14:paraId="3AF23A25" w14:textId="77777777" w:rsidR="009C3F9E" w:rsidRPr="00253F37" w:rsidRDefault="009C3F9E"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діти багатодітних сімей, які є рідними (усиновленими) братами та/або сестрами дітей, які вже здобувають дошкільну освіту в такому закладі дошкільної освіти;</w:t>
      </w:r>
    </w:p>
    <w:p w14:paraId="79AD6A17" w14:textId="77777777" w:rsidR="009C3F9E" w:rsidRPr="00253F37" w:rsidRDefault="009C3F9E"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 які не мають протипоказань перебування в ЗДО;</w:t>
      </w:r>
    </w:p>
    <w:p w14:paraId="0CCBED98" w14:textId="77777777" w:rsidR="009C3F9E" w:rsidRPr="00253F37" w:rsidRDefault="009C3F9E"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14:paraId="06668FCD" w14:textId="77777777" w:rsidR="009C3F9E" w:rsidRPr="00253F37" w:rsidRDefault="009C3F9E"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перебувають у складних життєвих обставинах та на обліку в службах у справах дітей;</w:t>
      </w:r>
    </w:p>
    <w:p w14:paraId="27A76C10" w14:textId="7B7A857C" w:rsidR="009C3F9E" w:rsidRPr="00253F37" w:rsidRDefault="009C3F9E"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lastRenderedPageBreak/>
        <w:t>діти з числа внутрішньо переміщених осіб чи діти, які мають статус дитини, яка постраждала внаслідок воєнних дій і збройних конфліктів;</w:t>
      </w:r>
    </w:p>
    <w:p w14:paraId="265FF05E" w14:textId="466716BC" w:rsidR="005B2902" w:rsidRPr="00253F37" w:rsidRDefault="005B2902"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діти військовослужбовців (СБУ, Нацгвардія, ЗСУ тощо), діти військовослужбовців, які загинули чи померли або пропали безвісти під час проходження служби;</w:t>
      </w:r>
    </w:p>
    <w:p w14:paraId="7BE00136" w14:textId="7749CCB2" w:rsidR="005B2902" w:rsidRPr="00253F37" w:rsidRDefault="005B2902" w:rsidP="00253F37">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діти учасників бойових дій;</w:t>
      </w:r>
    </w:p>
    <w:p w14:paraId="01C6E389" w14:textId="77777777"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Список дітей до зарахування формується в порядку черговості надходження заяв (фіксації у реєстрі) з урахуванням вікової періодизації, кількості років дитини станом на вересень поточного року.</w:t>
      </w:r>
    </w:p>
    <w:p w14:paraId="4613C1D5" w14:textId="485C8F8E"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Діти, які мають право на позачергове зарахування, але не скористались своїм правом, зараховуються до ЗДО відповідно до загальної черги в порядку черговості надходження заяв.</w:t>
      </w:r>
    </w:p>
    <w:p w14:paraId="7EFFD1A8" w14:textId="239DCFE8"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На підставі сформованого списку дітей по вікових групах </w:t>
      </w:r>
      <w:r w:rsidR="00F45498">
        <w:rPr>
          <w:rFonts w:ascii="Times New Roman" w:eastAsia="Times New Roman" w:hAnsi="Times New Roman" w:cs="Times New Roman"/>
          <w:sz w:val="28"/>
          <w:szCs w:val="28"/>
          <w:lang w:eastAsia="uk-UA"/>
        </w:rPr>
        <w:t xml:space="preserve">реєстратор </w:t>
      </w:r>
      <w:r w:rsidRPr="00253F37">
        <w:rPr>
          <w:rFonts w:ascii="Times New Roman" w:eastAsia="Times New Roman" w:hAnsi="Times New Roman" w:cs="Times New Roman"/>
          <w:sz w:val="28"/>
          <w:szCs w:val="28"/>
          <w:lang w:eastAsia="uk-UA"/>
        </w:rPr>
        <w:t>повідомляє заявникам телефоном</w:t>
      </w:r>
      <w:r w:rsidR="00F45498">
        <w:rPr>
          <w:rFonts w:ascii="Times New Roman" w:eastAsia="Times New Roman" w:hAnsi="Times New Roman" w:cs="Times New Roman"/>
          <w:sz w:val="28"/>
          <w:szCs w:val="28"/>
          <w:lang w:eastAsia="uk-UA"/>
        </w:rPr>
        <w:t>.</w:t>
      </w:r>
      <w:r w:rsidRPr="00253F37">
        <w:rPr>
          <w:rFonts w:ascii="Times New Roman" w:eastAsia="Times New Roman" w:hAnsi="Times New Roman" w:cs="Times New Roman"/>
          <w:sz w:val="28"/>
          <w:szCs w:val="28"/>
          <w:lang w:eastAsia="uk-UA"/>
        </w:rPr>
        <w:t xml:space="preserve"> </w:t>
      </w:r>
    </w:p>
    <w:p w14:paraId="23BEC899" w14:textId="42DDBA97" w:rsidR="007E1845" w:rsidRPr="00253F37" w:rsidRDefault="001D2ED5" w:rsidP="001D2ED5">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w:t>
      </w:r>
      <w:r w:rsidR="009C3F9E" w:rsidRPr="00253F37">
        <w:rPr>
          <w:rFonts w:ascii="Times New Roman" w:eastAsia="Times New Roman" w:hAnsi="Times New Roman" w:cs="Times New Roman"/>
          <w:sz w:val="28"/>
          <w:szCs w:val="28"/>
          <w:lang w:eastAsia="uk-UA"/>
        </w:rPr>
        <w:t>атьки звертаються до директора ЗДО та приносять документи на зарахування до ЗДО. У випадку відсутності одного з документів, необхідних для зарахування, зарахування не відбувається.</w:t>
      </w:r>
    </w:p>
    <w:p w14:paraId="470C06CE" w14:textId="1C0C661C"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Зарахування дітей до ЗДО здійснюється керівником такого закладу протягом календарного року на вільні місця на підставі заяви про зарахування, що подається особисто одним із батьків або іншим законним представником дитини. До направлення та заяви додаються такі документи:</w:t>
      </w:r>
    </w:p>
    <w:p w14:paraId="1D172B6A" w14:textId="77777777" w:rsidR="009C3F9E" w:rsidRPr="00253F37" w:rsidRDefault="009C3F9E" w:rsidP="00253F37">
      <w:pPr>
        <w:pStyle w:val="a5"/>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копії свідоцтва про народження дитини;</w:t>
      </w:r>
    </w:p>
    <w:p w14:paraId="1CE947B8" w14:textId="77777777" w:rsidR="009C3F9E" w:rsidRPr="00253F37" w:rsidRDefault="009C3F9E" w:rsidP="00253F37">
      <w:pPr>
        <w:pStyle w:val="a5"/>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копії паспорта заявника (перша, друга сторінки та сторінка реєстрації);</w:t>
      </w:r>
    </w:p>
    <w:p w14:paraId="3C7118E3" w14:textId="77777777" w:rsidR="009C3F9E" w:rsidRPr="00253F37" w:rsidRDefault="009C3F9E" w:rsidP="00253F37">
      <w:pPr>
        <w:pStyle w:val="a5"/>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медичні довідка 086-у та 063-о, видана відповідно до статті 15 Закону України «Про захист населення від інфекційних </w:t>
      </w:r>
      <w:proofErr w:type="spellStart"/>
      <w:r w:rsidRPr="00253F37">
        <w:rPr>
          <w:rFonts w:ascii="Times New Roman" w:eastAsia="Times New Roman" w:hAnsi="Times New Roman" w:cs="Times New Roman"/>
          <w:sz w:val="28"/>
          <w:szCs w:val="28"/>
          <w:lang w:eastAsia="uk-UA"/>
        </w:rPr>
        <w:t>хвороб</w:t>
      </w:r>
      <w:proofErr w:type="spellEnd"/>
      <w:r w:rsidRPr="00253F37">
        <w:rPr>
          <w:rFonts w:ascii="Times New Roman" w:eastAsia="Times New Roman" w:hAnsi="Times New Roman" w:cs="Times New Roman"/>
          <w:sz w:val="28"/>
          <w:szCs w:val="28"/>
          <w:lang w:eastAsia="uk-UA"/>
        </w:rPr>
        <w:t>», разом з висновком про те, що дитина може відвідувати ЗДО;</w:t>
      </w:r>
    </w:p>
    <w:p w14:paraId="59D49B66" w14:textId="071C4499" w:rsidR="009C3F9E" w:rsidRPr="00253F37" w:rsidRDefault="009C3F9E" w:rsidP="00253F37">
      <w:pPr>
        <w:pStyle w:val="a5"/>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документ, що підтверджує право на отримання пільг.</w:t>
      </w:r>
    </w:p>
    <w:p w14:paraId="2D2EC338" w14:textId="77777777" w:rsidR="006761B2" w:rsidRPr="00253F37" w:rsidRDefault="006761B2" w:rsidP="00253F37">
      <w:p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b/>
          <w:bCs/>
          <w:sz w:val="28"/>
          <w:szCs w:val="28"/>
          <w:lang w:eastAsia="uk-UA"/>
        </w:rPr>
        <w:t xml:space="preserve">Що повинна вміти дитина, зарахована в дитячий садок: </w:t>
      </w:r>
    </w:p>
    <w:p w14:paraId="760409B7" w14:textId="77777777" w:rsidR="006761B2" w:rsidRPr="00253F37" w:rsidRDefault="006761B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sz w:val="28"/>
          <w:szCs w:val="28"/>
          <w:lang w:eastAsia="uk-UA"/>
        </w:rPr>
        <w:t>користуватися ложкою і пити з чашки;</w:t>
      </w:r>
    </w:p>
    <w:p w14:paraId="13F5B189" w14:textId="77777777" w:rsidR="006761B2" w:rsidRPr="00253F37" w:rsidRDefault="006761B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sz w:val="28"/>
          <w:szCs w:val="28"/>
          <w:lang w:eastAsia="uk-UA"/>
        </w:rPr>
        <w:t>дотримуватися встановленого режиму дня у дитячому садку;</w:t>
      </w:r>
    </w:p>
    <w:p w14:paraId="53A89894" w14:textId="77777777" w:rsidR="006761B2" w:rsidRPr="00253F37" w:rsidRDefault="006761B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sz w:val="28"/>
          <w:szCs w:val="28"/>
          <w:lang w:eastAsia="uk-UA"/>
        </w:rPr>
        <w:t>частково одягатися і роздягатися самостійно;</w:t>
      </w:r>
    </w:p>
    <w:p w14:paraId="05F24E5F" w14:textId="77777777" w:rsidR="006761B2" w:rsidRPr="00253F37" w:rsidRDefault="006761B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sz w:val="28"/>
          <w:szCs w:val="28"/>
          <w:lang w:eastAsia="uk-UA"/>
        </w:rPr>
        <w:t>проситися на горщик;</w:t>
      </w:r>
    </w:p>
    <w:p w14:paraId="3BB53581" w14:textId="77777777" w:rsidR="006761B2" w:rsidRPr="00253F37" w:rsidRDefault="006761B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sz w:val="28"/>
          <w:szCs w:val="28"/>
          <w:lang w:eastAsia="uk-UA"/>
        </w:rPr>
        <w:t>володіти елементарними навичками гігієни;</w:t>
      </w:r>
    </w:p>
    <w:p w14:paraId="6835C3FE" w14:textId="51EE6F69" w:rsidR="006761B2" w:rsidRPr="001D2ED5" w:rsidRDefault="006761B2" w:rsidP="001D2ED5">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253F37">
        <w:rPr>
          <w:rFonts w:ascii="Times New Roman" w:eastAsia="Times New Roman" w:hAnsi="Times New Roman" w:cs="Times New Roman"/>
          <w:sz w:val="28"/>
          <w:szCs w:val="28"/>
          <w:lang w:eastAsia="uk-UA"/>
        </w:rPr>
        <w:t>вміти зрозуміло висловлювати свої потреби.</w:t>
      </w:r>
    </w:p>
    <w:p w14:paraId="3F89C268" w14:textId="77777777" w:rsidR="006761B2" w:rsidRPr="00253F37" w:rsidRDefault="006761B2"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Під час прийому дитини до закладу дошкільної освіти, керівник зобов’язаний ознайомити батьків або осіб, що їх замінюють, із Статутом закладу дошкільної освіти та іншими документами, що регламентують його діяльність.</w:t>
      </w:r>
    </w:p>
    <w:p w14:paraId="31D26909" w14:textId="6DFE36E0" w:rsidR="006761B2" w:rsidRPr="00253F37" w:rsidRDefault="006761B2" w:rsidP="00253F37">
      <w:p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lastRenderedPageBreak/>
        <w:t xml:space="preserve">    Групи у закладі комплектуються за віковими (одновіковими, різновіковими) ознаками. До груп зараховуються діти віком від 2 років 6 місяців до 6 (7) років</w:t>
      </w:r>
      <w:r w:rsidR="002C1986" w:rsidRPr="00253F37">
        <w:rPr>
          <w:rFonts w:ascii="Times New Roman" w:eastAsia="Times New Roman" w:hAnsi="Times New Roman" w:cs="Times New Roman"/>
          <w:sz w:val="28"/>
          <w:szCs w:val="28"/>
          <w:lang w:eastAsia="uk-UA"/>
        </w:rPr>
        <w:t>, в залежності від готовності</w:t>
      </w:r>
      <w:r w:rsidR="006715FE" w:rsidRPr="00253F37">
        <w:rPr>
          <w:rFonts w:ascii="Times New Roman" w:eastAsia="Times New Roman" w:hAnsi="Times New Roman" w:cs="Times New Roman"/>
          <w:sz w:val="28"/>
          <w:szCs w:val="28"/>
          <w:lang w:eastAsia="uk-UA"/>
        </w:rPr>
        <w:t xml:space="preserve"> дитини до дитячого садка, наповненості груп, наявності місць.</w:t>
      </w:r>
    </w:p>
    <w:p w14:paraId="4C8C2995" w14:textId="7B1CAAD5" w:rsidR="006715FE" w:rsidRPr="00253F37" w:rsidRDefault="006715F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Комплектування групи за віком передбачає перебування в ній дітей однакового віку або з різницею у віці. Групи комплектуються відповідно до нормативів наповнюваності, санітарно-гігієнічних нор</w:t>
      </w:r>
      <w:r w:rsidR="002104E5" w:rsidRPr="00253F37">
        <w:rPr>
          <w:rFonts w:ascii="Times New Roman" w:eastAsia="Times New Roman" w:hAnsi="Times New Roman" w:cs="Times New Roman"/>
          <w:sz w:val="28"/>
          <w:szCs w:val="28"/>
          <w:lang w:eastAsia="uk-UA"/>
        </w:rPr>
        <w:t>м.</w:t>
      </w:r>
    </w:p>
    <w:p w14:paraId="15D29588" w14:textId="1A880558" w:rsidR="002104E5" w:rsidRDefault="002104E5"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Засновник може встановлювати меншу від нормативів наповнюваність груп дітьми у закладі дошкільної освіти.</w:t>
      </w:r>
    </w:p>
    <w:p w14:paraId="4ADBDB3C" w14:textId="77777777" w:rsidR="001D2ED5" w:rsidRPr="00253F37" w:rsidRDefault="001D2ED5" w:rsidP="001D2ED5">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Зарахування дитини до ЗДО здійснюється відповідним наказом керівника закладу дошкільної освіти про що керівник КЗДО повідомляє Реєстратора, який у свою чергу змінює статус дитини в електронному реєстрі на «Зараховано».</w:t>
      </w:r>
    </w:p>
    <w:p w14:paraId="4C5A7737" w14:textId="77777777" w:rsidR="009C3F9E" w:rsidRPr="00253F37" w:rsidRDefault="009C3F9E" w:rsidP="00253F37">
      <w:pPr>
        <w:spacing w:after="0"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Для зарахування дитини до </w:t>
      </w:r>
      <w:r w:rsidRPr="00253F37">
        <w:rPr>
          <w:rFonts w:ascii="Times New Roman" w:eastAsia="Times New Roman" w:hAnsi="Times New Roman" w:cs="Times New Roman"/>
          <w:b/>
          <w:bCs/>
          <w:sz w:val="28"/>
          <w:szCs w:val="28"/>
          <w:lang w:eastAsia="uk-UA"/>
        </w:rPr>
        <w:t>спеціальних груп </w:t>
      </w:r>
      <w:r w:rsidRPr="00253F37">
        <w:rPr>
          <w:rFonts w:ascii="Times New Roman" w:eastAsia="Times New Roman" w:hAnsi="Times New Roman" w:cs="Times New Roman"/>
          <w:sz w:val="28"/>
          <w:szCs w:val="28"/>
          <w:lang w:eastAsia="uk-UA"/>
        </w:rPr>
        <w:t xml:space="preserve">(за наявності) до заяви про зарахування додається висновок </w:t>
      </w:r>
      <w:proofErr w:type="spellStart"/>
      <w:r w:rsidRPr="00253F37">
        <w:rPr>
          <w:rFonts w:ascii="Times New Roman" w:eastAsia="Times New Roman" w:hAnsi="Times New Roman" w:cs="Times New Roman"/>
          <w:sz w:val="28"/>
          <w:szCs w:val="28"/>
          <w:lang w:eastAsia="uk-UA"/>
        </w:rPr>
        <w:t>інклюзивно</w:t>
      </w:r>
      <w:proofErr w:type="spellEnd"/>
      <w:r w:rsidRPr="00253F37">
        <w:rPr>
          <w:rFonts w:ascii="Times New Roman" w:eastAsia="Times New Roman" w:hAnsi="Times New Roman" w:cs="Times New Roman"/>
          <w:sz w:val="28"/>
          <w:szCs w:val="28"/>
          <w:lang w:eastAsia="uk-UA"/>
        </w:rPr>
        <w:t>-ресурсного центру про комплексну психолого-педагогічну оцінку розвитку дитини щодо виявлених особливостей розвитку (порушень слуху, зору, мовлення, поведінки, опорно-рухового апарату, інтелектуального розвитку чи затримки психічного розвитку). Для зарахування дитини з </w:t>
      </w:r>
      <w:r w:rsidRPr="00253F37">
        <w:rPr>
          <w:rFonts w:ascii="Times New Roman" w:eastAsia="Times New Roman" w:hAnsi="Times New Roman" w:cs="Times New Roman"/>
          <w:b/>
          <w:bCs/>
          <w:sz w:val="28"/>
          <w:szCs w:val="28"/>
          <w:lang w:eastAsia="uk-UA"/>
        </w:rPr>
        <w:t>особливими освітніми потребами</w:t>
      </w:r>
      <w:r w:rsidRPr="00253F37">
        <w:rPr>
          <w:rFonts w:ascii="Times New Roman" w:eastAsia="Times New Roman" w:hAnsi="Times New Roman" w:cs="Times New Roman"/>
          <w:sz w:val="28"/>
          <w:szCs w:val="28"/>
          <w:lang w:eastAsia="uk-UA"/>
        </w:rPr>
        <w:t xml:space="preserve"> до інклюзивних груп (за наявності) до заяви про зарахування додається висновок </w:t>
      </w:r>
      <w:proofErr w:type="spellStart"/>
      <w:r w:rsidRPr="00253F37">
        <w:rPr>
          <w:rFonts w:ascii="Times New Roman" w:eastAsia="Times New Roman" w:hAnsi="Times New Roman" w:cs="Times New Roman"/>
          <w:sz w:val="28"/>
          <w:szCs w:val="28"/>
          <w:lang w:eastAsia="uk-UA"/>
        </w:rPr>
        <w:t>інклюзивно</w:t>
      </w:r>
      <w:proofErr w:type="spellEnd"/>
      <w:r w:rsidRPr="00253F37">
        <w:rPr>
          <w:rFonts w:ascii="Times New Roman" w:eastAsia="Times New Roman" w:hAnsi="Times New Roman" w:cs="Times New Roman"/>
          <w:sz w:val="28"/>
          <w:szCs w:val="28"/>
          <w:lang w:eastAsia="uk-UA"/>
        </w:rPr>
        <w:t>-ресурсного центру про комплексну психолого-педагогічну оцінку розвитку дитини. Для зарахування дитини </w:t>
      </w:r>
      <w:r w:rsidRPr="00253F37">
        <w:rPr>
          <w:rFonts w:ascii="Times New Roman" w:eastAsia="Times New Roman" w:hAnsi="Times New Roman" w:cs="Times New Roman"/>
          <w:b/>
          <w:bCs/>
          <w:sz w:val="28"/>
          <w:szCs w:val="28"/>
          <w:lang w:eastAsia="uk-UA"/>
        </w:rPr>
        <w:t>з інвалідністю</w:t>
      </w:r>
      <w:r w:rsidRPr="00253F37">
        <w:rPr>
          <w:rFonts w:ascii="Times New Roman" w:eastAsia="Times New Roman" w:hAnsi="Times New Roman" w:cs="Times New Roman"/>
          <w:sz w:val="28"/>
          <w:szCs w:val="28"/>
          <w:lang w:eastAsia="uk-UA"/>
        </w:rPr>
        <w:t> до заяви про зарахування додаються</w:t>
      </w:r>
    </w:p>
    <w:p w14:paraId="459C46AE" w14:textId="77777777" w:rsidR="009C3F9E" w:rsidRPr="00253F37" w:rsidRDefault="009C3F9E" w:rsidP="00253F37">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w:t>
      </w:r>
    </w:p>
    <w:p w14:paraId="67EC9993" w14:textId="2A3056EB" w:rsidR="009C3F9E" w:rsidRPr="001D2ED5" w:rsidRDefault="009C3F9E" w:rsidP="001D2ED5">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копія індивідуальної програми реабілітації дитини з інвалідністю.</w:t>
      </w:r>
    </w:p>
    <w:p w14:paraId="7ACC9E06" w14:textId="6BF9E4AE" w:rsidR="009C3F9E" w:rsidRPr="00C04A40" w:rsidRDefault="009C3F9E" w:rsidP="00C04A40">
      <w:pPr>
        <w:pStyle w:val="a5"/>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C04A40">
        <w:rPr>
          <w:rFonts w:ascii="Times New Roman" w:eastAsia="Times New Roman" w:hAnsi="Times New Roman" w:cs="Times New Roman"/>
          <w:b/>
          <w:bCs/>
          <w:sz w:val="28"/>
          <w:szCs w:val="28"/>
          <w:lang w:eastAsia="uk-UA"/>
        </w:rPr>
        <w:t>Порядок переведення дітей із ЗДО</w:t>
      </w:r>
    </w:p>
    <w:p w14:paraId="16D75587" w14:textId="77777777"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w:t>
      </w:r>
    </w:p>
    <w:p w14:paraId="5DF8CD92" w14:textId="5C1A530E"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Переведення вихованця із ЗДО до іншого ЗДО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 за умов наявності вільних місць.</w:t>
      </w:r>
    </w:p>
    <w:p w14:paraId="225373BD" w14:textId="238C7384" w:rsidR="00217AF9" w:rsidRPr="00253F37" w:rsidRDefault="00217AF9"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lastRenderedPageBreak/>
        <w:t>За дитиною зберігається місце в закладі дошкільної освіти державної та комунальної форми власності у разі її хвороби, карантину, санаторного лікування, на час відпустки батьків або осіб, які їх замінюють а також у літній оздоровчий період (75 днів).</w:t>
      </w:r>
    </w:p>
    <w:p w14:paraId="2CF3365A" w14:textId="19163FC2"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Вихованці старшого дошкільного віку, які здобувають дошкільну освіту у ЗДО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ЗДО до кінця літнього періоду за наявності групи і за умови літнього режиму роботи ЗДО.</w:t>
      </w:r>
    </w:p>
    <w:p w14:paraId="0978EC25" w14:textId="07BFA74D" w:rsidR="009C3F9E" w:rsidRPr="00253F37" w:rsidRDefault="009C3F9E" w:rsidP="00C04A40">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b/>
          <w:bCs/>
          <w:sz w:val="28"/>
          <w:szCs w:val="28"/>
          <w:lang w:eastAsia="uk-UA"/>
        </w:rPr>
        <w:t>Порядок відрахування дітей з ЗДО</w:t>
      </w:r>
    </w:p>
    <w:p w14:paraId="7F080BEC" w14:textId="77777777"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Відрахування вихованців з державного (комунального) закладу дошкільної освіти може здійснюватися:</w:t>
      </w:r>
    </w:p>
    <w:p w14:paraId="72BE5DAF" w14:textId="77777777" w:rsidR="009C3F9E" w:rsidRPr="00253F37" w:rsidRDefault="009C3F9E" w:rsidP="00253F37">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за заявою заявника (крім випадків, коли рішенням органу опіки та піклування або суду місце проживання дитини визначено з іншим із батьків);</w:t>
      </w:r>
    </w:p>
    <w:p w14:paraId="0C1CF3A5" w14:textId="0598B0D3" w:rsidR="009C3F9E" w:rsidRPr="00253F37" w:rsidRDefault="009C3F9E" w:rsidP="00253F37">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на підставі медичного висновку про стан здоров’я дитини, що виключає можливість її подальшого перебування у ЗДО;</w:t>
      </w:r>
    </w:p>
    <w:p w14:paraId="4DBBB82A" w14:textId="77777777" w:rsidR="009C3F9E" w:rsidRPr="00253F37" w:rsidRDefault="009C3F9E" w:rsidP="00253F37">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14:paraId="3594F814" w14:textId="77777777" w:rsidR="009C3F9E" w:rsidRPr="00253F37" w:rsidRDefault="009C3F9E" w:rsidP="00253F37">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у разі переведення вихованця до іншого закладу дошкільної освіти або до закладу освіти для здобуття загальної середньої освіти;</w:t>
      </w:r>
    </w:p>
    <w:p w14:paraId="2EFDE26C" w14:textId="77777777" w:rsidR="009C3F9E" w:rsidRPr="00253F37" w:rsidRDefault="009C3F9E" w:rsidP="00253F37">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у разі невідвідування дитиною закладу дошкільної освіти протягом </w:t>
      </w:r>
      <w:r w:rsidRPr="00253F37">
        <w:rPr>
          <w:rFonts w:ascii="Times New Roman" w:eastAsia="Times New Roman" w:hAnsi="Times New Roman" w:cs="Times New Roman"/>
          <w:b/>
          <w:bCs/>
          <w:sz w:val="28"/>
          <w:szCs w:val="28"/>
          <w:lang w:eastAsia="uk-UA"/>
        </w:rPr>
        <w:t>двох місяців підряд</w:t>
      </w:r>
      <w:r w:rsidRPr="00253F37">
        <w:rPr>
          <w:rFonts w:ascii="Times New Roman" w:eastAsia="Times New Roman" w:hAnsi="Times New Roman" w:cs="Times New Roman"/>
          <w:sz w:val="28"/>
          <w:szCs w:val="28"/>
          <w:lang w:eastAsia="uk-UA"/>
        </w:rPr>
        <w:t> упродовж навчального року без поважних причин за умови попередження про це одного з батьків або особи, що її заміняє;</w:t>
      </w:r>
    </w:p>
    <w:p w14:paraId="3273B781" w14:textId="52D874BF" w:rsidR="009C3F9E" w:rsidRPr="00C04A40" w:rsidRDefault="009C3F9E" w:rsidP="00C04A40">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у разі несплати без поважних причин батьками або особами, що їх заміняють, визначеними законом плати за харчування дитини протягом </w:t>
      </w:r>
      <w:r w:rsidRPr="00253F37">
        <w:rPr>
          <w:rFonts w:ascii="Times New Roman" w:eastAsia="Times New Roman" w:hAnsi="Times New Roman" w:cs="Times New Roman"/>
          <w:b/>
          <w:bCs/>
          <w:sz w:val="28"/>
          <w:szCs w:val="28"/>
          <w:lang w:eastAsia="uk-UA"/>
        </w:rPr>
        <w:t>двох місяців</w:t>
      </w:r>
      <w:r w:rsidRPr="00253F37">
        <w:rPr>
          <w:rFonts w:ascii="Times New Roman" w:eastAsia="Times New Roman" w:hAnsi="Times New Roman" w:cs="Times New Roman"/>
          <w:sz w:val="28"/>
          <w:szCs w:val="28"/>
          <w:lang w:eastAsia="uk-UA"/>
        </w:rPr>
        <w:t>;</w:t>
      </w:r>
    </w:p>
    <w:p w14:paraId="1C53A163" w14:textId="5503992E"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Керівник ЗДО зобов’язаний письмово повідомити батьків або осіб, що їх заміняють, про відрахування дитини із зазначенням причин, не менше ніж за 10 календарних днів.</w:t>
      </w:r>
    </w:p>
    <w:p w14:paraId="12D1CDB2" w14:textId="77777777" w:rsidR="00217AF9" w:rsidRPr="00253F37" w:rsidRDefault="00217AF9"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b/>
          <w:bCs/>
          <w:sz w:val="28"/>
          <w:szCs w:val="28"/>
          <w:lang w:eastAsia="uk-UA"/>
        </w:rPr>
        <w:t>Батьки або особи, які їх замінюють зобов’язані</w:t>
      </w:r>
      <w:r w:rsidRPr="00253F37">
        <w:rPr>
          <w:rFonts w:ascii="Times New Roman" w:eastAsia="Times New Roman" w:hAnsi="Times New Roman" w:cs="Times New Roman"/>
          <w:sz w:val="28"/>
          <w:szCs w:val="28"/>
          <w:lang w:eastAsia="uk-UA"/>
        </w:rPr>
        <w:t>:</w:t>
      </w:r>
    </w:p>
    <w:p w14:paraId="2FEBE10A" w14:textId="5F81E990" w:rsidR="00217AF9" w:rsidRPr="00253F37" w:rsidRDefault="00217AF9"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вносити встановлену плату за харчування дитини в закладі дошкільної освіти до 10 числа поточного місяця</w:t>
      </w:r>
      <w:r w:rsidR="00C30E98" w:rsidRPr="00253F37">
        <w:rPr>
          <w:rFonts w:ascii="Times New Roman" w:eastAsia="Times New Roman" w:hAnsi="Times New Roman" w:cs="Times New Roman"/>
          <w:sz w:val="28"/>
          <w:szCs w:val="28"/>
          <w:lang w:eastAsia="uk-UA"/>
        </w:rPr>
        <w:t>;</w:t>
      </w:r>
    </w:p>
    <w:p w14:paraId="1390F767" w14:textId="77777777" w:rsidR="00A039B9" w:rsidRPr="00253F37" w:rsidRDefault="00C30E98"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приводити дитину здоровою, чисто одягненою, охайною, у відповідності до санітарно-гігієнічних правил, </w:t>
      </w:r>
      <w:r w:rsidR="00A039B9" w:rsidRPr="00253F37">
        <w:rPr>
          <w:rFonts w:ascii="Times New Roman" w:eastAsia="Times New Roman" w:hAnsi="Times New Roman" w:cs="Times New Roman"/>
          <w:sz w:val="28"/>
          <w:szCs w:val="28"/>
          <w:lang w:eastAsia="uk-UA"/>
        </w:rPr>
        <w:t>повідомляти вихователя про самопочуття дитини вдома;</w:t>
      </w:r>
    </w:p>
    <w:p w14:paraId="6F909A65" w14:textId="29B1EE14" w:rsidR="00C30E98" w:rsidRDefault="00A039B9"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lastRenderedPageBreak/>
        <w:t>дотримуватись режиму роботи закладу, приводити та забирати дитину вчасно, відповідно до режиму закладу;</w:t>
      </w:r>
      <w:r w:rsidR="00C30E98" w:rsidRPr="00253F37">
        <w:rPr>
          <w:rFonts w:ascii="Times New Roman" w:eastAsia="Times New Roman" w:hAnsi="Times New Roman" w:cs="Times New Roman"/>
          <w:sz w:val="28"/>
          <w:szCs w:val="28"/>
          <w:lang w:eastAsia="uk-UA"/>
        </w:rPr>
        <w:t xml:space="preserve"> </w:t>
      </w:r>
    </w:p>
    <w:p w14:paraId="194B10B9" w14:textId="60830F55" w:rsidR="00872022" w:rsidRDefault="0087202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віддавати і забирати дитину безпосередньо у вихователя, і обов’язково особисто, не передовіряючи її неповнолітнім особам. Неприпустимо відправляти дитину в ЗДО саму, без супроводу дорослого;</w:t>
      </w:r>
    </w:p>
    <w:p w14:paraId="070B1F61" w14:textId="77777777" w:rsidR="00872022" w:rsidRDefault="0087202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звернутися до лікаря за консультацією або медичною допомогою, якщо під час ранкового прийому в ЗДО у дитини виявлено ознаки хвороби;</w:t>
      </w:r>
    </w:p>
    <w:p w14:paraId="2374A36D" w14:textId="77777777" w:rsidR="00872022" w:rsidRDefault="0087202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своєчасно сповіщати вихователів про відсутність дитини у закладі і причини її відсутності;</w:t>
      </w:r>
    </w:p>
    <w:p w14:paraId="7E7ED405" w14:textId="77777777" w:rsidR="00872022" w:rsidRDefault="0087202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разі відсутності дитини більше 3-х днів надати довідку від лікаря про медичне обстеження і можливість відвідування нею дитячого колективу;</w:t>
      </w:r>
    </w:p>
    <w:p w14:paraId="00B11FD0" w14:textId="77777777" w:rsidR="00872022" w:rsidRDefault="00872022" w:rsidP="00253F37">
      <w:pPr>
        <w:pStyle w:val="a5"/>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разі тимчасової відсутності дитини сповіщати, як дитина буде відвідувати заклад після 20 числа поточного місяця.</w:t>
      </w:r>
    </w:p>
    <w:p w14:paraId="2A074D62" w14:textId="650710A9" w:rsidR="00872022" w:rsidRDefault="00872022" w:rsidP="00872022">
      <w:pPr>
        <w:spacing w:before="100" w:beforeAutospacing="1" w:after="100" w:afterAutospacing="1" w:line="240" w:lineRule="auto"/>
        <w:ind w:left="360"/>
        <w:jc w:val="both"/>
        <w:rPr>
          <w:rFonts w:ascii="Times New Roman" w:eastAsia="Times New Roman" w:hAnsi="Times New Roman" w:cs="Times New Roman"/>
          <w:b/>
          <w:bCs/>
          <w:sz w:val="28"/>
          <w:szCs w:val="28"/>
          <w:lang w:eastAsia="uk-UA"/>
        </w:rPr>
      </w:pPr>
      <w:r w:rsidRPr="00872022">
        <w:rPr>
          <w:rFonts w:ascii="Times New Roman" w:eastAsia="Times New Roman" w:hAnsi="Times New Roman" w:cs="Times New Roman"/>
          <w:b/>
          <w:bCs/>
          <w:sz w:val="28"/>
          <w:szCs w:val="28"/>
          <w:lang w:eastAsia="uk-UA"/>
        </w:rPr>
        <w:t xml:space="preserve">Батьки мають право:  </w:t>
      </w:r>
    </w:p>
    <w:p w14:paraId="5B1709D2" w14:textId="4D60A9AD" w:rsidR="00872022" w:rsidRPr="00872022" w:rsidRDefault="00872022" w:rsidP="00872022">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sz w:val="28"/>
          <w:szCs w:val="28"/>
          <w:lang w:eastAsia="uk-UA"/>
        </w:rPr>
        <w:t>вносити пропозиції щодо роботи з дітьми, організації додаткових послуг;</w:t>
      </w:r>
    </w:p>
    <w:p w14:paraId="105A37FA" w14:textId="2799522A" w:rsidR="00872022" w:rsidRPr="00872022" w:rsidRDefault="00872022" w:rsidP="00872022">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sz w:val="28"/>
          <w:szCs w:val="28"/>
          <w:lang w:eastAsia="uk-UA"/>
        </w:rPr>
        <w:t>відвідувати відкриті заняття та інші навчально-виховні заходи;</w:t>
      </w:r>
    </w:p>
    <w:p w14:paraId="4F631E6B" w14:textId="08D19B06" w:rsidR="009C3F9E" w:rsidRPr="00C04A40" w:rsidRDefault="00872022" w:rsidP="00872022">
      <w:pPr>
        <w:pStyle w:val="a5"/>
        <w:numPr>
          <w:ilvl w:val="0"/>
          <w:numId w:val="19"/>
        </w:numPr>
        <w:spacing w:before="100" w:beforeAutospacing="1" w:after="100" w:afterAutospacing="1" w:line="24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sz w:val="28"/>
          <w:szCs w:val="28"/>
          <w:lang w:eastAsia="uk-UA"/>
        </w:rPr>
        <w:t>заслуховувати звіти керівника про роботу закладу дошкільної освіти.</w:t>
      </w:r>
    </w:p>
    <w:p w14:paraId="6C34DA7E" w14:textId="77777777" w:rsidR="00C04A40" w:rsidRPr="00872022" w:rsidRDefault="00C04A40" w:rsidP="00C04A40">
      <w:pPr>
        <w:pStyle w:val="a5"/>
        <w:spacing w:before="100" w:beforeAutospacing="1" w:after="100" w:afterAutospacing="1" w:line="240" w:lineRule="auto"/>
        <w:jc w:val="both"/>
        <w:rPr>
          <w:rFonts w:ascii="Times New Roman" w:eastAsia="Times New Roman" w:hAnsi="Times New Roman" w:cs="Times New Roman"/>
          <w:b/>
          <w:bCs/>
          <w:sz w:val="28"/>
          <w:szCs w:val="28"/>
          <w:lang w:eastAsia="uk-UA"/>
        </w:rPr>
      </w:pPr>
    </w:p>
    <w:p w14:paraId="21A9659C" w14:textId="27E59D69" w:rsidR="009C3F9E" w:rsidRPr="00C04A40" w:rsidRDefault="009C3F9E" w:rsidP="00C04A40">
      <w:pPr>
        <w:pStyle w:val="a5"/>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C04A40">
        <w:rPr>
          <w:rFonts w:ascii="Times New Roman" w:eastAsia="Times New Roman" w:hAnsi="Times New Roman" w:cs="Times New Roman"/>
          <w:b/>
          <w:bCs/>
          <w:sz w:val="28"/>
          <w:szCs w:val="28"/>
          <w:lang w:eastAsia="uk-UA"/>
        </w:rPr>
        <w:t>Прикінцеві положення</w:t>
      </w:r>
    </w:p>
    <w:p w14:paraId="2F713E08" w14:textId="6C5EB12B"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Особи, винні в порушенні порядку внесення інформації до </w:t>
      </w:r>
      <w:r w:rsidR="008F4E68">
        <w:rPr>
          <w:rFonts w:ascii="Times New Roman" w:eastAsia="Times New Roman" w:hAnsi="Times New Roman" w:cs="Times New Roman"/>
          <w:sz w:val="28"/>
          <w:szCs w:val="28"/>
          <w:lang w:eastAsia="uk-UA"/>
        </w:rPr>
        <w:t>р</w:t>
      </w:r>
      <w:r w:rsidRPr="00253F37">
        <w:rPr>
          <w:rFonts w:ascii="Times New Roman" w:eastAsia="Times New Roman" w:hAnsi="Times New Roman" w:cs="Times New Roman"/>
          <w:sz w:val="28"/>
          <w:szCs w:val="28"/>
          <w:lang w:eastAsia="uk-UA"/>
        </w:rPr>
        <w:t>еєстру та порядку прийому дітей до ЗДО, несуть відповідальність згідно з чинним законодавством України.</w:t>
      </w:r>
    </w:p>
    <w:p w14:paraId="266589C1" w14:textId="1EA45B7D" w:rsidR="009C3F9E" w:rsidRPr="00253F37" w:rsidRDefault="009C3F9E" w:rsidP="00253F37">
      <w:pPr>
        <w:spacing w:before="100" w:beforeAutospacing="1" w:after="100" w:afterAutospacing="1" w:line="240" w:lineRule="auto"/>
        <w:ind w:firstLine="360"/>
        <w:jc w:val="both"/>
        <w:rPr>
          <w:rFonts w:ascii="Times New Roman" w:eastAsia="Times New Roman" w:hAnsi="Times New Roman" w:cs="Times New Roman"/>
          <w:sz w:val="28"/>
          <w:szCs w:val="28"/>
          <w:lang w:eastAsia="uk-UA"/>
        </w:rPr>
      </w:pPr>
      <w:r w:rsidRPr="00253F37">
        <w:rPr>
          <w:rFonts w:ascii="Times New Roman" w:eastAsia="Times New Roman" w:hAnsi="Times New Roman" w:cs="Times New Roman"/>
          <w:sz w:val="28"/>
          <w:szCs w:val="28"/>
          <w:lang w:eastAsia="uk-UA"/>
        </w:rPr>
        <w:t xml:space="preserve">Положення може бути змінено або доповнено виключно на підставі рішення </w:t>
      </w:r>
      <w:r w:rsidR="008F4E68">
        <w:rPr>
          <w:rFonts w:ascii="Times New Roman" w:eastAsia="Times New Roman" w:hAnsi="Times New Roman" w:cs="Times New Roman"/>
          <w:sz w:val="28"/>
          <w:szCs w:val="28"/>
          <w:lang w:eastAsia="uk-UA"/>
        </w:rPr>
        <w:t>Сутисківської селищної</w:t>
      </w:r>
      <w:r w:rsidRPr="00253F37">
        <w:rPr>
          <w:rFonts w:ascii="Times New Roman" w:eastAsia="Times New Roman" w:hAnsi="Times New Roman" w:cs="Times New Roman"/>
          <w:sz w:val="28"/>
          <w:szCs w:val="28"/>
          <w:lang w:eastAsia="uk-UA"/>
        </w:rPr>
        <w:t xml:space="preserve"> ради.</w:t>
      </w:r>
    </w:p>
    <w:p w14:paraId="366DEED4" w14:textId="20628A94" w:rsidR="007B74B5" w:rsidRPr="00253F37" w:rsidRDefault="009C3F9E" w:rsidP="00253F37">
      <w:pPr>
        <w:jc w:val="both"/>
        <w:rPr>
          <w:rFonts w:ascii="Times New Roman" w:hAnsi="Times New Roman" w:cs="Times New Roman"/>
          <w:sz w:val="28"/>
          <w:szCs w:val="28"/>
        </w:rPr>
      </w:pPr>
      <w:r w:rsidRPr="00253F37">
        <w:rPr>
          <w:rFonts w:ascii="Times New Roman" w:eastAsia="Times New Roman" w:hAnsi="Times New Roman" w:cs="Times New Roman"/>
          <w:b/>
          <w:bCs/>
          <w:sz w:val="28"/>
          <w:szCs w:val="28"/>
          <w:lang w:eastAsia="uk-UA"/>
        </w:rPr>
        <w:t> </w:t>
      </w:r>
      <w:r w:rsidRPr="00253F37">
        <w:rPr>
          <w:rFonts w:ascii="Times New Roman" w:eastAsia="Times New Roman" w:hAnsi="Times New Roman" w:cs="Times New Roman"/>
          <w:sz w:val="28"/>
          <w:szCs w:val="28"/>
          <w:lang w:eastAsia="uk-UA"/>
        </w:rPr>
        <w:t>   </w:t>
      </w:r>
      <w:r w:rsidRPr="00253F37">
        <w:rPr>
          <w:rFonts w:ascii="Times New Roman" w:eastAsia="Times New Roman" w:hAnsi="Times New Roman" w:cs="Times New Roman"/>
          <w:b/>
          <w:bCs/>
          <w:sz w:val="28"/>
          <w:szCs w:val="28"/>
          <w:lang w:eastAsia="uk-UA"/>
        </w:rPr>
        <w:t> </w:t>
      </w:r>
      <w:r w:rsidRPr="00253F37">
        <w:rPr>
          <w:rFonts w:ascii="Times New Roman" w:eastAsia="Times New Roman" w:hAnsi="Times New Roman" w:cs="Times New Roman"/>
          <w:sz w:val="28"/>
          <w:szCs w:val="28"/>
          <w:lang w:eastAsia="uk-UA"/>
        </w:rPr>
        <w:t> </w:t>
      </w:r>
      <w:r w:rsidRPr="00253F37">
        <w:rPr>
          <w:rFonts w:ascii="Times New Roman" w:eastAsia="Times New Roman" w:hAnsi="Times New Roman" w:cs="Times New Roman"/>
          <w:b/>
          <w:bCs/>
          <w:sz w:val="28"/>
          <w:szCs w:val="28"/>
          <w:lang w:eastAsia="uk-UA"/>
        </w:rPr>
        <w:t> </w:t>
      </w:r>
    </w:p>
    <w:sectPr w:rsidR="007B74B5" w:rsidRPr="00253F37" w:rsidSect="00D3146E">
      <w:footerReference w:type="default" r:id="rId7"/>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4CF03" w14:textId="77777777" w:rsidR="006E3EF6" w:rsidRDefault="006E3EF6" w:rsidP="00C04A40">
      <w:pPr>
        <w:spacing w:after="0" w:line="240" w:lineRule="auto"/>
      </w:pPr>
      <w:r>
        <w:separator/>
      </w:r>
    </w:p>
  </w:endnote>
  <w:endnote w:type="continuationSeparator" w:id="0">
    <w:p w14:paraId="61B5B6ED" w14:textId="77777777" w:rsidR="006E3EF6" w:rsidRDefault="006E3EF6" w:rsidP="00C04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962611"/>
      <w:docPartObj>
        <w:docPartGallery w:val="Page Numbers (Bottom of Page)"/>
        <w:docPartUnique/>
      </w:docPartObj>
    </w:sdtPr>
    <w:sdtContent>
      <w:p w14:paraId="67666C56" w14:textId="29252F34" w:rsidR="00434BF9" w:rsidRDefault="00434BF9">
        <w:pPr>
          <w:pStyle w:val="a8"/>
          <w:jc w:val="right"/>
        </w:pPr>
        <w:r>
          <w:fldChar w:fldCharType="begin"/>
        </w:r>
        <w:r>
          <w:instrText>PAGE   \* MERGEFORMAT</w:instrText>
        </w:r>
        <w:r>
          <w:fldChar w:fldCharType="separate"/>
        </w:r>
        <w:r>
          <w:t>2</w:t>
        </w:r>
        <w:r>
          <w:fldChar w:fldCharType="end"/>
        </w:r>
      </w:p>
    </w:sdtContent>
  </w:sdt>
  <w:p w14:paraId="531A0549" w14:textId="77777777" w:rsidR="00C04A40" w:rsidRDefault="00C04A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5DA8" w14:textId="77777777" w:rsidR="006E3EF6" w:rsidRDefault="006E3EF6" w:rsidP="00C04A40">
      <w:pPr>
        <w:spacing w:after="0" w:line="240" w:lineRule="auto"/>
      </w:pPr>
      <w:r>
        <w:separator/>
      </w:r>
    </w:p>
  </w:footnote>
  <w:footnote w:type="continuationSeparator" w:id="0">
    <w:p w14:paraId="1A27653A" w14:textId="77777777" w:rsidR="006E3EF6" w:rsidRDefault="006E3EF6" w:rsidP="00C04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3E1"/>
    <w:multiLevelType w:val="multilevel"/>
    <w:tmpl w:val="2E4EB822"/>
    <w:lvl w:ilvl="0">
      <w:start w:val="4"/>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A3D2D"/>
    <w:multiLevelType w:val="multilevel"/>
    <w:tmpl w:val="2DF2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30BB2"/>
    <w:multiLevelType w:val="multilevel"/>
    <w:tmpl w:val="8CA61E52"/>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A7A8E"/>
    <w:multiLevelType w:val="multilevel"/>
    <w:tmpl w:val="B7F8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04DCF"/>
    <w:multiLevelType w:val="hybridMultilevel"/>
    <w:tmpl w:val="8BFEFA1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1F6E6F00"/>
    <w:multiLevelType w:val="multilevel"/>
    <w:tmpl w:val="3EDC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52C03"/>
    <w:multiLevelType w:val="multilevel"/>
    <w:tmpl w:val="049C27C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E876DB"/>
    <w:multiLevelType w:val="multilevel"/>
    <w:tmpl w:val="678015CE"/>
    <w:lvl w:ilvl="0">
      <w:start w:val="2"/>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19499B"/>
    <w:multiLevelType w:val="multilevel"/>
    <w:tmpl w:val="A796CBB0"/>
    <w:lvl w:ilvl="0">
      <w:start w:val="5"/>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736C21"/>
    <w:multiLevelType w:val="multilevel"/>
    <w:tmpl w:val="CF4E66A8"/>
    <w:lvl w:ilvl="0">
      <w:start w:val="3"/>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92149D"/>
    <w:multiLevelType w:val="multilevel"/>
    <w:tmpl w:val="040E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80483C"/>
    <w:multiLevelType w:val="multilevel"/>
    <w:tmpl w:val="B0DC7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1220F3"/>
    <w:multiLevelType w:val="multilevel"/>
    <w:tmpl w:val="AB0E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AD1B25"/>
    <w:multiLevelType w:val="hybridMultilevel"/>
    <w:tmpl w:val="B234EC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2E40CDD"/>
    <w:multiLevelType w:val="multilevel"/>
    <w:tmpl w:val="57EA4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0550E9"/>
    <w:multiLevelType w:val="hybridMultilevel"/>
    <w:tmpl w:val="EAAECFBE"/>
    <w:lvl w:ilvl="0" w:tplc="7EC61A9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E905EF6"/>
    <w:multiLevelType w:val="multilevel"/>
    <w:tmpl w:val="B7F26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140C5D"/>
    <w:multiLevelType w:val="multilevel"/>
    <w:tmpl w:val="19645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412BE3"/>
    <w:multiLevelType w:val="multilevel"/>
    <w:tmpl w:val="BB6A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7C79B9"/>
    <w:multiLevelType w:val="multilevel"/>
    <w:tmpl w:val="250ED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7"/>
  </w:num>
  <w:num w:numId="4">
    <w:abstractNumId w:val="10"/>
  </w:num>
  <w:num w:numId="5">
    <w:abstractNumId w:val="1"/>
  </w:num>
  <w:num w:numId="6">
    <w:abstractNumId w:val="5"/>
  </w:num>
  <w:num w:numId="7">
    <w:abstractNumId w:val="3"/>
  </w:num>
  <w:num w:numId="8">
    <w:abstractNumId w:val="14"/>
  </w:num>
  <w:num w:numId="9">
    <w:abstractNumId w:val="9"/>
  </w:num>
  <w:num w:numId="10">
    <w:abstractNumId w:val="18"/>
  </w:num>
  <w:num w:numId="11">
    <w:abstractNumId w:val="17"/>
  </w:num>
  <w:num w:numId="12">
    <w:abstractNumId w:val="0"/>
  </w:num>
  <w:num w:numId="13">
    <w:abstractNumId w:val="16"/>
  </w:num>
  <w:num w:numId="14">
    <w:abstractNumId w:val="8"/>
  </w:num>
  <w:num w:numId="15">
    <w:abstractNumId w:val="19"/>
  </w:num>
  <w:num w:numId="16">
    <w:abstractNumId w:val="2"/>
  </w:num>
  <w:num w:numId="17">
    <w:abstractNumId w:val="12"/>
  </w:num>
  <w:num w:numId="18">
    <w:abstractNumId w:val="13"/>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2A"/>
    <w:rsid w:val="000B1F85"/>
    <w:rsid w:val="001D2ED5"/>
    <w:rsid w:val="001E5FBC"/>
    <w:rsid w:val="002104E5"/>
    <w:rsid w:val="00217AF9"/>
    <w:rsid w:val="00253F37"/>
    <w:rsid w:val="002A4C94"/>
    <w:rsid w:val="002C1986"/>
    <w:rsid w:val="00434BF9"/>
    <w:rsid w:val="004C3BB2"/>
    <w:rsid w:val="005B2902"/>
    <w:rsid w:val="006715FE"/>
    <w:rsid w:val="006761B2"/>
    <w:rsid w:val="006A512C"/>
    <w:rsid w:val="006E3EF6"/>
    <w:rsid w:val="006F0E2A"/>
    <w:rsid w:val="007B74B5"/>
    <w:rsid w:val="007E1845"/>
    <w:rsid w:val="007F1339"/>
    <w:rsid w:val="00802407"/>
    <w:rsid w:val="00872022"/>
    <w:rsid w:val="008F4E68"/>
    <w:rsid w:val="009B0FBE"/>
    <w:rsid w:val="009C3F9E"/>
    <w:rsid w:val="00A039B9"/>
    <w:rsid w:val="00C04A40"/>
    <w:rsid w:val="00C27A9B"/>
    <w:rsid w:val="00C30E98"/>
    <w:rsid w:val="00D3146E"/>
    <w:rsid w:val="00F454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1AF22"/>
  <w15:chartTrackingRefBased/>
  <w15:docId w15:val="{DC467A76-0000-4534-89A7-26F359CD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C3F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3F9E"/>
    <w:rPr>
      <w:rFonts w:ascii="Times New Roman" w:eastAsia="Times New Roman" w:hAnsi="Times New Roman" w:cs="Times New Roman"/>
      <w:b/>
      <w:bCs/>
      <w:kern w:val="36"/>
      <w:sz w:val="48"/>
      <w:szCs w:val="48"/>
      <w:lang w:eastAsia="uk-UA"/>
    </w:rPr>
  </w:style>
  <w:style w:type="character" w:styleId="a3">
    <w:name w:val="Hyperlink"/>
    <w:basedOn w:val="a0"/>
    <w:uiPriority w:val="99"/>
    <w:semiHidden/>
    <w:unhideWhenUsed/>
    <w:rsid w:val="009C3F9E"/>
    <w:rPr>
      <w:color w:val="0000FF"/>
      <w:u w:val="single"/>
    </w:rPr>
  </w:style>
  <w:style w:type="character" w:styleId="a4">
    <w:name w:val="Strong"/>
    <w:basedOn w:val="a0"/>
    <w:uiPriority w:val="22"/>
    <w:qFormat/>
    <w:rsid w:val="009C3F9E"/>
    <w:rPr>
      <w:b/>
      <w:bCs/>
    </w:rPr>
  </w:style>
  <w:style w:type="paragraph" w:styleId="a5">
    <w:name w:val="List Paragraph"/>
    <w:basedOn w:val="a"/>
    <w:uiPriority w:val="34"/>
    <w:qFormat/>
    <w:rsid w:val="007E1845"/>
    <w:pPr>
      <w:ind w:left="720"/>
      <w:contextualSpacing/>
    </w:pPr>
  </w:style>
  <w:style w:type="paragraph" w:styleId="a6">
    <w:name w:val="header"/>
    <w:basedOn w:val="a"/>
    <w:link w:val="a7"/>
    <w:uiPriority w:val="99"/>
    <w:unhideWhenUsed/>
    <w:rsid w:val="00C04A4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C04A40"/>
  </w:style>
  <w:style w:type="paragraph" w:styleId="a8">
    <w:name w:val="footer"/>
    <w:basedOn w:val="a"/>
    <w:link w:val="a9"/>
    <w:uiPriority w:val="99"/>
    <w:unhideWhenUsed/>
    <w:rsid w:val="00C04A4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C04A40"/>
  </w:style>
  <w:style w:type="paragraph" w:styleId="aa">
    <w:name w:val="No Spacing"/>
    <w:link w:val="ab"/>
    <w:uiPriority w:val="1"/>
    <w:qFormat/>
    <w:rsid w:val="00C04A40"/>
    <w:pPr>
      <w:spacing w:after="0" w:line="240" w:lineRule="auto"/>
    </w:pPr>
    <w:rPr>
      <w:rFonts w:eastAsiaTheme="minorEastAsia"/>
      <w:lang w:eastAsia="uk-UA"/>
    </w:rPr>
  </w:style>
  <w:style w:type="character" w:customStyle="1" w:styleId="ab">
    <w:name w:val="Без інтервалів Знак"/>
    <w:basedOn w:val="a0"/>
    <w:link w:val="aa"/>
    <w:uiPriority w:val="1"/>
    <w:rsid w:val="00C04A40"/>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14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7</Pages>
  <Words>7956</Words>
  <Characters>4536</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2024-11-18T07:30:00Z</cp:lastPrinted>
  <dcterms:created xsi:type="dcterms:W3CDTF">2024-11-11T09:17:00Z</dcterms:created>
  <dcterms:modified xsi:type="dcterms:W3CDTF">2024-11-18T07:33:00Z</dcterms:modified>
</cp:coreProperties>
</file>