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993" w:rsidRDefault="00C74171" w:rsidP="00BC335A">
      <w:pP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B0209B" w:rsidRPr="00404E12" w:rsidRDefault="00404E12" w:rsidP="00404E12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uk-UA"/>
        </w:rPr>
        <w:t xml:space="preserve">                                                          </w:t>
      </w:r>
      <w:r w:rsidR="00B0209B" w:rsidRPr="00404E1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uk-UA"/>
        </w:rPr>
        <w:t>Довідка</w:t>
      </w:r>
    </w:p>
    <w:p w:rsidR="00B0209B" w:rsidRPr="00404E12" w:rsidRDefault="00B0209B" w:rsidP="00B0209B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uk-UA"/>
        </w:rPr>
      </w:pPr>
      <w:r w:rsidRPr="00404E1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uk-UA"/>
        </w:rPr>
        <w:t>про</w:t>
      </w:r>
      <w:r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 </w:t>
      </w:r>
      <w:r w:rsidRPr="00404E1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uk-UA"/>
        </w:rPr>
        <w:t>вивчення стану адаптац</w:t>
      </w:r>
      <w:r w:rsidR="00171993" w:rsidRPr="00404E1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uk-UA"/>
        </w:rPr>
        <w:t>ії дітей раннього</w:t>
      </w:r>
      <w:r w:rsidR="00404E12" w:rsidRPr="00404E1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uk-UA"/>
        </w:rPr>
        <w:t xml:space="preserve"> та молодшого  віку до умов </w:t>
      </w:r>
      <w:r w:rsidRPr="00404E1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uk-UA"/>
        </w:rPr>
        <w:t>ЗДО</w:t>
      </w:r>
    </w:p>
    <w:p w:rsidR="00B0209B" w:rsidRPr="00404E12" w:rsidRDefault="00B0209B" w:rsidP="00B02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more"/>
      <w:bookmarkEnd w:id="0"/>
      <w:r w:rsidRPr="00404E1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shd w:val="clear" w:color="auto" w:fill="FFFFFF"/>
          <w:lang w:eastAsia="uk-UA"/>
        </w:rPr>
        <w:br/>
      </w:r>
    </w:p>
    <w:p w:rsidR="00B0209B" w:rsidRPr="00404E12" w:rsidRDefault="00B0209B" w:rsidP="00B0209B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444444"/>
          <w:sz w:val="24"/>
          <w:szCs w:val="24"/>
          <w:lang w:eastAsia="uk-UA"/>
        </w:rPr>
      </w:pPr>
      <w:r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Адаптація або пристосування організму до нових умов охоплює широкий спектр індивідуальних реакцій, що залежать від психофізіологічних та індивідуальних особливостей дитини, стосунків та психологічного настрою у сім’ї та інших життєвих обставин. 2-3-річним малюкам складно призвичаїтись до нових умов життєдіяльності в закладі та не меншої уваги потребують дошкільники молодшого дошкільного віку, де з’явилися нові вихованці.</w:t>
      </w:r>
    </w:p>
    <w:p w:rsidR="00B0209B" w:rsidRPr="00404E12" w:rsidRDefault="009D2596" w:rsidP="00B0209B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444444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З 01,09,2025</w:t>
      </w:r>
      <w:r w:rsidR="00171993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 по</w:t>
      </w:r>
      <w:r w:rsidR="00404E12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01.10.2025</w:t>
      </w:r>
      <w:r w:rsidR="00B0209B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 р. в закладі проводився тематичний контроль стану адаптації дітей дошкільного віку (ранній вік, молодша група) до умов в ЗДО. Метою контролю стало виявлення рівня успішності адаптації дітей та</w:t>
      </w:r>
      <w:bookmarkStart w:id="1" w:name="_GoBack"/>
      <w:bookmarkEnd w:id="1"/>
      <w:r w:rsidR="00B0209B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 труднощів під час звикання дітей до умов закладу дошкільної освіти.</w:t>
      </w:r>
    </w:p>
    <w:p w:rsidR="00B0209B" w:rsidRPr="00404E12" w:rsidRDefault="00B0209B" w:rsidP="00B0209B">
      <w:pPr>
        <w:shd w:val="clear" w:color="auto" w:fill="FFFFFF"/>
        <w:spacing w:after="0" w:line="240" w:lineRule="auto"/>
        <w:ind w:left="-567" w:firstLine="709"/>
        <w:jc w:val="both"/>
        <w:rPr>
          <w:rFonts w:ascii="Arial" w:eastAsia="Times New Roman" w:hAnsi="Arial" w:cs="Arial"/>
          <w:color w:val="444444"/>
          <w:sz w:val="24"/>
          <w:szCs w:val="24"/>
          <w:lang w:eastAsia="uk-UA"/>
        </w:rPr>
      </w:pPr>
      <w:r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Успішність процесу адаптації новоприбулих дітей до умов закладу дошкільної освіти є важливою умовою для подальшої соціалізації дитини до суспільних умов. Входження і звикання дитини до режиму дня, до нових умов, до спілкування з новими однолітками та дорослими є першими випробуваннями для дитини поза сім’єю.</w:t>
      </w:r>
    </w:p>
    <w:p w:rsidR="00B0209B" w:rsidRPr="00404E12" w:rsidRDefault="00B0209B" w:rsidP="00B0209B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444444"/>
          <w:sz w:val="24"/>
          <w:szCs w:val="24"/>
          <w:lang w:eastAsia="uk-UA"/>
        </w:rPr>
      </w:pPr>
      <w:r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Для вивчення стану адаптації використано методику спостереження за новоприбулими дітьми у різних видах діяльності, а саме: заняття, прогулянки, прийом їжі, участь дитини в режимних моментах (умивання, одягання, роздягання), вільна гра, організована ігрова діяльність, сон, та особливостями розвитку і виховання дітей в дитсадку та вдома. Поза увагою не залишився загальний емоційний стан дитини впродовж дня.</w:t>
      </w:r>
    </w:p>
    <w:p w:rsidR="00B0209B" w:rsidRPr="00404E12" w:rsidRDefault="009D2596" w:rsidP="00B0209B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444444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 На 2025</w:t>
      </w:r>
      <w:r w:rsidR="00171993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 – 20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26 н. р. до 01</w:t>
      </w:r>
      <w:r w:rsidR="00B0209B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 вересня була сформована 1 груп</w:t>
      </w:r>
      <w:r w:rsidR="00171993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а дітей раннього віку  (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від 2-до 3 років) у кількості 14 дітей та 1 група</w:t>
      </w:r>
      <w:r w:rsidR="00B0209B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 молод</w:t>
      </w:r>
      <w:r w:rsidR="00691E5E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шого дошкільного віку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  - у кількості 15 дітей, 14 з яких - новоприбулі</w:t>
      </w:r>
      <w:r w:rsidR="00B0209B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. Загальн</w:t>
      </w:r>
      <w:r w:rsidR="00730D69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а кількість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– 29 дітей. Було проведено </w:t>
      </w:r>
      <w:r w:rsidR="00B0209B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спостереження (під час вільної діяльності дітей, на заняттях в тому числі з музичного виховання, фізкультури, на прогулянці, під час виконання режимних моментів: прийом їжі, відвідування туалетної кім</w:t>
      </w:r>
      <w:r w:rsidR="0014786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нати, підготовка до сну, сон). Невеликі т</w:t>
      </w:r>
      <w:r w:rsidR="00B0209B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руднощі процесу </w:t>
      </w:r>
      <w:r w:rsidR="00730D69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адаптації було виявлено у 16% (6</w:t>
      </w:r>
      <w:r w:rsidR="00063480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 </w:t>
      </w:r>
      <w:r w:rsidR="00B0209B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дітей): знижений емоційний фон, поганий </w:t>
      </w:r>
      <w:r w:rsidR="00063480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апетит або повна відмова від їжі</w:t>
      </w:r>
      <w:r w:rsidR="00B0209B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, поведінкові розлади, серед</w:t>
      </w:r>
      <w:r w:rsidR="0014786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ні негати</w:t>
      </w:r>
      <w:r w:rsidR="00730D69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вні емоційні прояви; 68</w:t>
      </w:r>
      <w:r w:rsidR="00B0209B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% діт</w:t>
      </w:r>
      <w:r w:rsidR="00730D69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ей (18</w:t>
      </w:r>
      <w:r w:rsidR="0014786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 дітей) мають середній ступінь адаптації до умов закладу, 5 дітей мають легкий</w:t>
      </w:r>
      <w:r w:rsidR="00B0209B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 сту</w:t>
      </w:r>
      <w:r w:rsidR="0014786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пінь адаптації, що становить 16</w:t>
      </w:r>
      <w:r w:rsidR="00B0209B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 %.</w:t>
      </w:r>
    </w:p>
    <w:p w:rsidR="00B0209B" w:rsidRPr="00404E12" w:rsidRDefault="00B0209B" w:rsidP="00B0209B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444444"/>
          <w:sz w:val="24"/>
          <w:szCs w:val="24"/>
          <w:lang w:eastAsia="uk-UA"/>
        </w:rPr>
      </w:pPr>
      <w:r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Практичним</w:t>
      </w:r>
      <w:r w:rsidR="004E2C81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 пси</w:t>
      </w:r>
      <w:r w:rsidR="0014786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хологом закладу Кирилюк Ю.І</w:t>
      </w:r>
      <w:r w:rsidR="004E2C81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.</w:t>
      </w:r>
      <w:r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 проведено  діагностичну та роз’яснювальну роботу, а саме: консультації та поради для вихователів й батьків новоприбулих дітей та проведені методики для полегшення адаптації вихованців які мали труднощі в ній.  Було проведено </w:t>
      </w:r>
      <w:r w:rsidR="004E2C81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в групі раннього віку </w:t>
      </w:r>
      <w:r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 ряд профілактичних занять на ознайомлення кожної дитини з групою та встановлення  контакту «Лагідна посмішка», «Емоції на моєму обличчі», «Наші долоньки», заняття на створення позитивного клімату у групі та формування бажання співпрацювати з іншими, на якому були використані такі форми роботи: вправа «Мій настрій схожий на…», ігри «Твоє ім’я», «Веселі голосочки». </w:t>
      </w:r>
    </w:p>
    <w:p w:rsidR="00147862" w:rsidRDefault="00B0209B" w:rsidP="00B0209B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uk-UA"/>
        </w:rPr>
      </w:pPr>
      <w:r w:rsidRPr="00404E12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uk-UA"/>
        </w:rPr>
        <w:t>Також були проведені індивідуальні заняття з окремими дітьми, які відмовлялись від їжі під час</w:t>
      </w:r>
      <w:r w:rsidR="00147862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uk-UA"/>
        </w:rPr>
        <w:t xml:space="preserve"> адаптації. З такими дітками були проведені</w:t>
      </w:r>
      <w:r w:rsidRPr="00404E12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uk-UA"/>
        </w:rPr>
        <w:t xml:space="preserve"> ігри, в  яких дитина мала змогу прикрашати улюблені страви за власним бажанням, добирати улюблені страви, «годувати» звірят. </w:t>
      </w:r>
    </w:p>
    <w:p w:rsidR="00B0209B" w:rsidRPr="00404E12" w:rsidRDefault="00B0209B" w:rsidP="00B0209B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444444"/>
          <w:sz w:val="24"/>
          <w:szCs w:val="24"/>
          <w:lang w:eastAsia="uk-UA"/>
        </w:rPr>
      </w:pPr>
      <w:r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З деякими дітьми були проведені ігри з піском на заспокоєння емоційного стану. За малюнками вихованців можна було визначити стан тривожності дітей. Головним завданням практичного психолога стало вміння допомогти кожній дитині усвідомлювати своє «Я» в групі однолітків, виховувати стійке позитивне ставлення до товаришів, доброзичливість. Для цього була проведена вправа «Давай разом</w:t>
      </w:r>
      <w:r w:rsidR="0014786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», «Сервіруємо стіл», «Емоції»,</w:t>
      </w:r>
      <w:r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 та інші.</w:t>
      </w:r>
    </w:p>
    <w:p w:rsidR="00B0209B" w:rsidRPr="00404E12" w:rsidRDefault="00B0209B" w:rsidP="00B0209B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444444"/>
          <w:sz w:val="24"/>
          <w:szCs w:val="24"/>
          <w:lang w:eastAsia="uk-UA"/>
        </w:rPr>
      </w:pPr>
      <w:r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В інформаційних психологічних куточках, в папках з психологічною інформацією, на веб-сайті ЗДО, для батьків була розміщена інформація щодо полегшення періоду звикання дитини «Поради щодо створення емоційного комфорту у вихованні дітей раннього віку», «У садок з </w:t>
      </w:r>
      <w:r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lastRenderedPageBreak/>
        <w:t>радістю», «Про створення сприятливої сімейної атмосфери», консультації вихователям щодо співпраці з батьками. Вихователі</w:t>
      </w:r>
      <w:r w:rsidR="0014786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 Лугова С.В., Гуменна Г.В</w:t>
      </w:r>
      <w:r w:rsidR="004E2C81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.</w:t>
      </w:r>
      <w:r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  у співбесідах з батьками отримали відомості про життя кожної дитини вдома, склад сім’ї, її індивідуальні особливості, вподобання, навички самообслуговування, вміння контактувати з іншими дітьми.   </w:t>
      </w:r>
    </w:p>
    <w:p w:rsidR="00B0209B" w:rsidRPr="00404E12" w:rsidRDefault="00B0209B" w:rsidP="00B0209B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444444"/>
          <w:sz w:val="24"/>
          <w:szCs w:val="24"/>
          <w:lang w:eastAsia="uk-UA"/>
        </w:rPr>
      </w:pPr>
      <w:r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За результатами проведеного дослідження адаптації новоприбулих дітей</w:t>
      </w:r>
      <w:r w:rsidR="004E2C81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 групи раннього віку  та молодшої групи</w:t>
      </w:r>
      <w:r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 у  період спостереження наступні: </w:t>
      </w:r>
      <w:r w:rsidR="00730D6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uk-UA"/>
        </w:rPr>
        <w:t>у 18</w:t>
      </w:r>
      <w:r w:rsidR="00147862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uk-UA"/>
        </w:rPr>
        <w:t xml:space="preserve"> вихованців виявлено середній ступінь адаптації, в 5</w:t>
      </w:r>
      <w:r w:rsidRPr="00404E12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uk-UA"/>
        </w:rPr>
        <w:t xml:space="preserve"> вихованців – </w:t>
      </w:r>
      <w:r w:rsidR="00147862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uk-UA"/>
        </w:rPr>
        <w:t>легкий</w:t>
      </w:r>
      <w:r w:rsidRPr="00404E12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 xml:space="preserve">. </w:t>
      </w:r>
      <w:r w:rsidR="0014786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Ді</w:t>
      </w:r>
      <w:r w:rsidR="00730D69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тей з невеликими труднощами в адаптації – 7</w:t>
      </w:r>
      <w:r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.</w:t>
      </w:r>
    </w:p>
    <w:p w:rsidR="00B0209B" w:rsidRPr="00404E12" w:rsidRDefault="00404E12" w:rsidP="00B0209B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444444"/>
          <w:sz w:val="24"/>
          <w:szCs w:val="24"/>
          <w:lang w:eastAsia="uk-UA"/>
        </w:rPr>
      </w:pPr>
      <w:r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У </w:t>
      </w:r>
      <w:r w:rsidR="004E2C81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молодшій  </w:t>
      </w:r>
      <w:r w:rsidR="00BE7643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дошкільній </w:t>
      </w:r>
      <w:r w:rsidR="004E2C81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групі</w:t>
      </w:r>
      <w:r w:rsidR="00B0209B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 діти швидко пристосувалися до умов закладу, легко влилися в дитячий колектив однолітків. У дітей помічено легкий ступінь адаптації, діти включились в освітню діяльність, виконують вказівки вихователів, активно працюють на заняттях. Слід відмітити те, що через хворобу дітей адаптаційний рівень знижується, діти змушені знову перебувати в домашніх умовах. Потім вони важко «включаються» в дитячий колектив, стають емоційно вразливіші, перебувають у стресовому стані.</w:t>
      </w:r>
    </w:p>
    <w:p w:rsidR="00B0209B" w:rsidRPr="00404E12" w:rsidRDefault="00B0209B" w:rsidP="00B0209B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444444"/>
          <w:sz w:val="24"/>
          <w:szCs w:val="24"/>
          <w:lang w:eastAsia="uk-UA"/>
        </w:rPr>
      </w:pPr>
      <w:r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Для покращення і полегшення адаптаційного періоду педагоги використовують ігри як метод встановлення взаємовідносин між дітьми та дорослими. У грі проявляються і розвиваються типи взаємовідносин, створюється зона найближчого розвитку не тільки для формування особистості дитини, але й для становлення дитячого колективу.</w:t>
      </w:r>
    </w:p>
    <w:p w:rsidR="00B0209B" w:rsidRPr="00404E12" w:rsidRDefault="00B0209B" w:rsidP="00B0209B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444444"/>
          <w:sz w:val="24"/>
          <w:szCs w:val="24"/>
          <w:lang w:eastAsia="uk-UA"/>
        </w:rPr>
      </w:pPr>
      <w:r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Слід відмітити роботу вихователів щодо полегшен</w:t>
      </w:r>
      <w:r w:rsidR="00C75B49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ня адаптації вихованців. У групах ра</w:t>
      </w:r>
      <w:r w:rsidR="004E2C81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ннього</w:t>
      </w:r>
      <w:r w:rsidR="00C75B49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 та молодшого</w:t>
      </w:r>
      <w:r w:rsidR="004E2C81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 віку вихователі </w:t>
      </w:r>
      <w:r w:rsidR="00C75B49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Лугова С.В. та Гуменна Г.В. </w:t>
      </w:r>
      <w:r w:rsidR="007B1EED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 </w:t>
      </w:r>
      <w:r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спланували та провели ігри: «Дружні оплески», «Хвилинки</w:t>
      </w:r>
      <w:r w:rsidR="004E2C81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 </w:t>
      </w:r>
      <w:r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-</w:t>
      </w:r>
      <w:r w:rsidR="004E2C81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 </w:t>
      </w:r>
      <w:r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веселинки», «Сонечко і дощик», «Смачна цукерка», «Веселі вітання», «Вмиємо ляльку», «Лагідні долоньки» та інші. Цікавими стали сюжетні ігри «Лялька йде у дитсадок», «Готуємо смачний обід», «</w:t>
      </w:r>
      <w:r w:rsidR="004E2C81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Заколисуємо</w:t>
      </w:r>
      <w:r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 ляльку» та інші. Рухливі ігри дали змогу виявити фізичний рівень дітей, розвинути їх рухові навички та вміння. В нагоді стала театралізована діяльність за сюжетом знайомих дітям казок.</w:t>
      </w:r>
    </w:p>
    <w:p w:rsidR="00B0209B" w:rsidRPr="00404E12" w:rsidRDefault="00BE7643" w:rsidP="00B0209B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444444"/>
          <w:sz w:val="24"/>
          <w:szCs w:val="24"/>
          <w:lang w:eastAsia="uk-UA"/>
        </w:rPr>
      </w:pPr>
      <w:r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Для заохочення до їжі </w:t>
      </w:r>
      <w:r w:rsidR="00B0209B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 вихователі обох груп використовують  ігрові прийоми, примовки. При виконанні режимних моментів вмивання були використані потішки про воду, запашне мило, дитячі вірші та ігри з водою.</w:t>
      </w:r>
    </w:p>
    <w:p w:rsidR="00B0209B" w:rsidRPr="00404E12" w:rsidRDefault="00B0209B" w:rsidP="00B0209B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444444"/>
          <w:sz w:val="24"/>
          <w:szCs w:val="24"/>
          <w:lang w:eastAsia="uk-UA"/>
        </w:rPr>
      </w:pPr>
      <w:r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 Під час денного сну </w:t>
      </w:r>
      <w:r w:rsidR="00730D69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в </w:t>
      </w:r>
      <w:r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деяких дітей були труднощі із засинанням, тому вихователями були використані прийоми заколисування колисковими пісеньками, заспокійливими мелодіями.</w:t>
      </w:r>
    </w:p>
    <w:p w:rsidR="00B0209B" w:rsidRPr="00404E12" w:rsidRDefault="00B0209B" w:rsidP="00B0209B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444444"/>
          <w:sz w:val="24"/>
          <w:szCs w:val="24"/>
          <w:lang w:eastAsia="uk-UA"/>
        </w:rPr>
      </w:pPr>
      <w:r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 Головні причини ускладнення процесу адаптації пов’язані з недостатньою підготовкою  дітей до нових умов з боку батьків: діти не привчені до режиму закладу, недостатньо розвинуті культурно-гігієнічні навички, стрімке форсування періоду адаптації, не сформованість у дитини позитивної установки на</w:t>
      </w:r>
      <w:r w:rsidR="00730D69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 відвідування дитячого закладу</w:t>
      </w:r>
      <w:r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, продуктивних форм спілкування з ровесниками, замкнутість дитини та затримка формування емоційних зв’язків між вихованцем та вихователем, а також часті хвороби.</w:t>
      </w:r>
    </w:p>
    <w:p w:rsidR="00B0209B" w:rsidRPr="00404E12" w:rsidRDefault="00B0209B" w:rsidP="00B0209B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444444"/>
          <w:sz w:val="24"/>
          <w:szCs w:val="24"/>
          <w:lang w:eastAsia="uk-UA"/>
        </w:rPr>
      </w:pPr>
      <w:r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 xml:space="preserve">Тому педагоги закладу приділяють велику увагу співпраці з батьками. Проблеми адаптації </w:t>
      </w:r>
      <w:r w:rsidR="004E2C81"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висвітлюються в батьківських Інтернет групах</w:t>
      </w:r>
      <w:r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. Але проблема адаптації дошкільників до умов закладу дошкільної освіти  залишається актуальною та вимагає вдосконалення.</w:t>
      </w:r>
    </w:p>
    <w:p w:rsidR="00B0209B" w:rsidRPr="00404E12" w:rsidRDefault="00B0209B" w:rsidP="00B0209B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444444"/>
          <w:sz w:val="24"/>
          <w:szCs w:val="24"/>
          <w:lang w:eastAsia="uk-UA"/>
        </w:rPr>
      </w:pPr>
      <w:r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 </w:t>
      </w:r>
    </w:p>
    <w:p w:rsidR="00B0209B" w:rsidRPr="00404E12" w:rsidRDefault="00B0209B" w:rsidP="00B0209B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444444"/>
          <w:sz w:val="24"/>
          <w:szCs w:val="24"/>
          <w:lang w:eastAsia="uk-UA"/>
        </w:rPr>
      </w:pPr>
      <w:r w:rsidRPr="00404E12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                                                </w:t>
      </w:r>
    </w:p>
    <w:p w:rsidR="00B0209B" w:rsidRDefault="00FE5CFD" w:rsidP="00B0209B">
      <w:pPr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74.7pt;margin-top:-.25pt;width:299.95pt;height:217.35pt;z-index:-251656192">
            <v:imagedata r:id="rId7" o:title="unnamed"/>
          </v:shape>
        </w:pict>
      </w:r>
      <w:r w:rsidR="007B1EED"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Практичний психолог:                                                                    Кирилюк Ю.І.</w:t>
      </w:r>
    </w:p>
    <w:p w:rsidR="00FE5CFD" w:rsidRPr="00404E12" w:rsidRDefault="00FE5CFD" w:rsidP="00B0209B">
      <w:pPr>
        <w:rPr>
          <w:rFonts w:ascii="Times New Roman" w:hAnsi="Times New Roman" w:cs="Times New Roman"/>
          <w:sz w:val="24"/>
          <w:szCs w:val="24"/>
        </w:rPr>
      </w:pPr>
    </w:p>
    <w:sectPr w:rsidR="00FE5CFD" w:rsidRPr="00404E12" w:rsidSect="00FE5C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0" w:right="850" w:bottom="850" w:left="1417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A20" w:rsidRDefault="00843A20" w:rsidP="00FE5CFD">
      <w:pPr>
        <w:spacing w:after="0" w:line="240" w:lineRule="auto"/>
      </w:pPr>
      <w:r>
        <w:separator/>
      </w:r>
    </w:p>
  </w:endnote>
  <w:endnote w:type="continuationSeparator" w:id="0">
    <w:p w:rsidR="00843A20" w:rsidRDefault="00843A20" w:rsidP="00FE5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CFD" w:rsidRDefault="00FE5CF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CFD" w:rsidRDefault="00FE5CF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CFD" w:rsidRDefault="00FE5CF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A20" w:rsidRDefault="00843A20" w:rsidP="00FE5CFD">
      <w:pPr>
        <w:spacing w:after="0" w:line="240" w:lineRule="auto"/>
      </w:pPr>
      <w:r>
        <w:separator/>
      </w:r>
    </w:p>
  </w:footnote>
  <w:footnote w:type="continuationSeparator" w:id="0">
    <w:p w:rsidR="00843A20" w:rsidRDefault="00843A20" w:rsidP="00FE5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CFD" w:rsidRDefault="00FE5C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CFD" w:rsidRDefault="00FE5CF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CFD" w:rsidRDefault="00FE5C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F583C"/>
    <w:rsid w:val="00024FBD"/>
    <w:rsid w:val="00063480"/>
    <w:rsid w:val="00147862"/>
    <w:rsid w:val="00171993"/>
    <w:rsid w:val="002F583C"/>
    <w:rsid w:val="00404E12"/>
    <w:rsid w:val="004E2C81"/>
    <w:rsid w:val="00691E5E"/>
    <w:rsid w:val="00730D69"/>
    <w:rsid w:val="00777A3F"/>
    <w:rsid w:val="00797C88"/>
    <w:rsid w:val="007B1EED"/>
    <w:rsid w:val="00807544"/>
    <w:rsid w:val="00843A20"/>
    <w:rsid w:val="009D2596"/>
    <w:rsid w:val="00B0209B"/>
    <w:rsid w:val="00BC335A"/>
    <w:rsid w:val="00BE7643"/>
    <w:rsid w:val="00C74171"/>
    <w:rsid w:val="00C75B49"/>
    <w:rsid w:val="00DD6BF3"/>
    <w:rsid w:val="00E14239"/>
    <w:rsid w:val="00E44D18"/>
    <w:rsid w:val="00E92F07"/>
    <w:rsid w:val="00FE5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header"/>
    <w:basedOn w:val="a"/>
    <w:link w:val="a5"/>
    <w:uiPriority w:val="99"/>
    <w:semiHidden/>
    <w:unhideWhenUsed/>
    <w:rsid w:val="00FE5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E5CFD"/>
  </w:style>
  <w:style w:type="paragraph" w:styleId="a6">
    <w:name w:val="footer"/>
    <w:basedOn w:val="a"/>
    <w:link w:val="a7"/>
    <w:uiPriority w:val="99"/>
    <w:semiHidden/>
    <w:unhideWhenUsed/>
    <w:rsid w:val="00FE5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E5C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EFCBF3-09AD-4222-A17D-E5F740F94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1089</Words>
  <Characters>6213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dcterms:created xsi:type="dcterms:W3CDTF">2021-10-05T11:32:00Z</dcterms:created>
  <dcterms:modified xsi:type="dcterms:W3CDTF">2025-10-07T09:51:00Z</dcterms:modified>
</cp:coreProperties>
</file>