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520" w:rsidRPr="00551520" w:rsidRDefault="00551520" w:rsidP="005515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                                                                                                                                                                </w:t>
      </w:r>
      <w:r w:rsidRPr="00551520">
        <w:rPr>
          <w:rFonts w:ascii="Times New Roman" w:hAnsi="Times New Roman" w:cs="Times New Roman"/>
          <w:sz w:val="28"/>
          <w:szCs w:val="28"/>
          <w:lang w:val="uk-UA"/>
        </w:rPr>
        <w:t>ЗАТВЕРДЖУЮ</w:t>
      </w:r>
    </w:p>
    <w:p w:rsidR="00551520" w:rsidRPr="00551520" w:rsidRDefault="00551520" w:rsidP="005515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</w:t>
      </w:r>
      <w:r w:rsidRPr="00551520">
        <w:rPr>
          <w:rFonts w:ascii="Times New Roman" w:hAnsi="Times New Roman" w:cs="Times New Roman"/>
          <w:sz w:val="28"/>
          <w:szCs w:val="28"/>
          <w:lang w:val="uk-UA"/>
        </w:rPr>
        <w:t>Директор ЗДО «Пролісок»</w:t>
      </w:r>
    </w:p>
    <w:p w:rsidR="00551520" w:rsidRPr="00551520" w:rsidRDefault="00551520" w:rsidP="005515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5152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</w:t>
      </w:r>
      <w:r w:rsidRPr="00551520">
        <w:rPr>
          <w:rFonts w:ascii="Times New Roman" w:hAnsi="Times New Roman" w:cs="Times New Roman"/>
          <w:sz w:val="28"/>
          <w:szCs w:val="28"/>
          <w:lang w:val="uk-UA"/>
        </w:rPr>
        <w:t>Сутисківської с/ради</w:t>
      </w:r>
    </w:p>
    <w:p w:rsidR="00551520" w:rsidRPr="00551520" w:rsidRDefault="00551520" w:rsidP="005515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5152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</w:t>
      </w:r>
      <w:r w:rsidRPr="00551520">
        <w:rPr>
          <w:rFonts w:ascii="Times New Roman" w:hAnsi="Times New Roman" w:cs="Times New Roman"/>
          <w:sz w:val="28"/>
          <w:szCs w:val="28"/>
          <w:lang w:val="uk-UA"/>
        </w:rPr>
        <w:t>_________ Ольга ГОГОЛЬ</w:t>
      </w:r>
    </w:p>
    <w:p w:rsidR="00551520" w:rsidRDefault="00551520" w:rsidP="0055152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551520" w:rsidRDefault="00551520" w:rsidP="0055152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551520" w:rsidRDefault="00EA2D56" w:rsidP="0055152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B40F80">
        <w:rPr>
          <w:rFonts w:ascii="Times New Roman" w:hAnsi="Times New Roman" w:cs="Times New Roman"/>
          <w:b/>
          <w:sz w:val="32"/>
          <w:szCs w:val="32"/>
          <w:lang w:val="uk-UA"/>
        </w:rPr>
        <w:t>План заходів</w:t>
      </w:r>
      <w:r w:rsidR="001C6F57" w:rsidRPr="00B40F8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щодо реалізації у 2024/2025 навчальних роках</w:t>
      </w:r>
    </w:p>
    <w:p w:rsidR="00551520" w:rsidRDefault="001C6F57" w:rsidP="0055152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B40F8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Стратегії утвердження української національної громадянської ідентичності на період 2030 року</w:t>
      </w:r>
    </w:p>
    <w:p w:rsidR="001C6F57" w:rsidRPr="00B40F80" w:rsidRDefault="001C6F57" w:rsidP="0055152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B40F8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в ЗДО «Пролісок» Сутисківської с/ради</w:t>
      </w:r>
    </w:p>
    <w:tbl>
      <w:tblPr>
        <w:tblStyle w:val="a7"/>
        <w:tblW w:w="16013" w:type="dxa"/>
        <w:tblLook w:val="04A0" w:firstRow="1" w:lastRow="0" w:firstColumn="1" w:lastColumn="0" w:noHBand="0" w:noVBand="1"/>
      </w:tblPr>
      <w:tblGrid>
        <w:gridCol w:w="652"/>
        <w:gridCol w:w="4446"/>
        <w:gridCol w:w="7371"/>
        <w:gridCol w:w="1659"/>
        <w:gridCol w:w="1885"/>
      </w:tblGrid>
      <w:tr w:rsidR="00D94FC1" w:rsidTr="00B23F42">
        <w:trPr>
          <w:trHeight w:val="691"/>
        </w:trPr>
        <w:tc>
          <w:tcPr>
            <w:tcW w:w="652" w:type="dxa"/>
          </w:tcPr>
          <w:p w:rsidR="00B23F42" w:rsidRDefault="00B23F42" w:rsidP="00EA2D5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:rsidR="00B23F42" w:rsidRDefault="00B23F42" w:rsidP="00EA2D5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446" w:type="dxa"/>
          </w:tcPr>
          <w:p w:rsidR="00B23F42" w:rsidRDefault="00B23F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Найменування заходу</w:t>
            </w:r>
          </w:p>
        </w:tc>
        <w:tc>
          <w:tcPr>
            <w:tcW w:w="7371" w:type="dxa"/>
          </w:tcPr>
          <w:p w:rsidR="00B23F42" w:rsidRDefault="00B23F42" w:rsidP="00B23F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59" w:type="dxa"/>
          </w:tcPr>
          <w:p w:rsidR="00B23F42" w:rsidRDefault="00B23F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проведення</w:t>
            </w:r>
          </w:p>
        </w:tc>
        <w:tc>
          <w:tcPr>
            <w:tcW w:w="1885" w:type="dxa"/>
          </w:tcPr>
          <w:p w:rsidR="00B23F42" w:rsidRDefault="00B23F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Відповідальні</w:t>
            </w:r>
          </w:p>
        </w:tc>
      </w:tr>
      <w:tr w:rsidR="00D94FC1" w:rsidTr="00B23F42">
        <w:trPr>
          <w:trHeight w:val="337"/>
        </w:trPr>
        <w:tc>
          <w:tcPr>
            <w:tcW w:w="652" w:type="dxa"/>
          </w:tcPr>
          <w:p w:rsidR="00B23F42" w:rsidRDefault="00B23F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446" w:type="dxa"/>
          </w:tcPr>
          <w:p w:rsidR="00B23F42" w:rsidRDefault="00B23F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Ознайомлення педагогічного колективу закладу з нормативно-правовою базою у сфері патріотичного виховання.</w:t>
            </w:r>
          </w:p>
        </w:tc>
        <w:tc>
          <w:tcPr>
            <w:tcW w:w="7371" w:type="dxa"/>
          </w:tcPr>
          <w:p w:rsidR="00B23F42" w:rsidRDefault="00F279B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Педагогічна година «Нормативно-правова база з патріотичного виховання дошкільників»</w:t>
            </w:r>
          </w:p>
          <w:p w:rsidR="00B23F42" w:rsidRDefault="00B23F42" w:rsidP="00B23F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59" w:type="dxa"/>
          </w:tcPr>
          <w:p w:rsidR="00B23F42" w:rsidRDefault="00551520" w:rsidP="005515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Серпень </w:t>
            </w:r>
          </w:p>
        </w:tc>
        <w:tc>
          <w:tcPr>
            <w:tcW w:w="1885" w:type="dxa"/>
          </w:tcPr>
          <w:p w:rsidR="00B23F42" w:rsidRDefault="00B23F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Директор, вихователь-методист.</w:t>
            </w:r>
          </w:p>
        </w:tc>
      </w:tr>
      <w:tr w:rsidR="00D94FC1" w:rsidRPr="00B23F42" w:rsidTr="00B23F42">
        <w:trPr>
          <w:trHeight w:val="337"/>
        </w:trPr>
        <w:tc>
          <w:tcPr>
            <w:tcW w:w="652" w:type="dxa"/>
          </w:tcPr>
          <w:p w:rsidR="00B23F42" w:rsidRDefault="00B23F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446" w:type="dxa"/>
          </w:tcPr>
          <w:p w:rsidR="00B23F42" w:rsidRPr="00B23F42" w:rsidRDefault="00B23F42" w:rsidP="00B23F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Ознайомлення педагогів та впровадження в освітній процес закладу нових інтерактивних форм, методів з національно-патріотичного виховання дошкільників.</w:t>
            </w:r>
            <w:r w:rsidRPr="00B23F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7371" w:type="dxa"/>
          </w:tcPr>
          <w:p w:rsidR="00B23F42" w:rsidRPr="00B23F42" w:rsidRDefault="00B23F42" w:rsidP="00B23F42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3F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Круглий стіл «Різноманітність форм роботи щодо національно-патріотичного виховання. З досвіду роботи педагогічного колективу ЗДО.</w:t>
            </w:r>
          </w:p>
          <w:p w:rsidR="00B23F42" w:rsidRDefault="00B23F42" w:rsidP="00B23F42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3F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Семінар-практикум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для педагогів з національно-патріотичного виховання: «Ми –українці, і нам є чим пишатись!»</w:t>
            </w:r>
          </w:p>
          <w:p w:rsidR="002D5624" w:rsidRPr="00431C16" w:rsidRDefault="00F279BC" w:rsidP="00431C16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Консультація для педагогів «Впровадження інтерактивних форм і методів роботи у національно-патріотичному вихованні дошкільнят»</w:t>
            </w:r>
          </w:p>
        </w:tc>
        <w:tc>
          <w:tcPr>
            <w:tcW w:w="1659" w:type="dxa"/>
          </w:tcPr>
          <w:p w:rsidR="0084610C" w:rsidRDefault="0084610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Жовтень </w:t>
            </w:r>
          </w:p>
          <w:p w:rsidR="0084610C" w:rsidRDefault="0084610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4610C" w:rsidRDefault="0084610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4610C" w:rsidRDefault="0084610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Січень </w:t>
            </w:r>
          </w:p>
          <w:p w:rsidR="00431C16" w:rsidRDefault="00431C1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31C16" w:rsidRDefault="00431C1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31C16" w:rsidRDefault="00431C1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Грудень </w:t>
            </w:r>
          </w:p>
        </w:tc>
        <w:tc>
          <w:tcPr>
            <w:tcW w:w="1885" w:type="dxa"/>
          </w:tcPr>
          <w:p w:rsidR="002D5624" w:rsidRDefault="00B23F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Директор, </w:t>
            </w:r>
          </w:p>
          <w:p w:rsidR="002D5624" w:rsidRDefault="002D562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23F42" w:rsidRDefault="00B23F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вихователь-методист.</w:t>
            </w:r>
          </w:p>
          <w:p w:rsidR="002D5624" w:rsidRDefault="002D562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вихователь-методист.</w:t>
            </w:r>
          </w:p>
          <w:p w:rsidR="002D5624" w:rsidRDefault="002D562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D5624" w:rsidRDefault="002D562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вихователь-методист.</w:t>
            </w:r>
          </w:p>
        </w:tc>
      </w:tr>
      <w:tr w:rsidR="00D94FC1" w:rsidTr="00B23F42">
        <w:trPr>
          <w:trHeight w:val="337"/>
        </w:trPr>
        <w:tc>
          <w:tcPr>
            <w:tcW w:w="652" w:type="dxa"/>
          </w:tcPr>
          <w:p w:rsidR="00B23F42" w:rsidRDefault="00B23F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4446" w:type="dxa"/>
          </w:tcPr>
          <w:p w:rsidR="00B23F42" w:rsidRDefault="00B23F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Поширення інформації про досягнення українців та їхній внесок у скарбницю світової цивілізації, зокрема у сферах освіти, науки, культури, мистецтва, бізнесу; висвітлення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внеску представників корінних народів, національних меншин (спільнот) України та громадян інших держав у боротьбу за державну незалежність та територіальну цілісність України.</w:t>
            </w:r>
          </w:p>
        </w:tc>
        <w:tc>
          <w:tcPr>
            <w:tcW w:w="7371" w:type="dxa"/>
          </w:tcPr>
          <w:p w:rsidR="00B23F42" w:rsidRDefault="00B23F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23F42" w:rsidRDefault="00431C1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Поширення </w:t>
            </w:r>
            <w:r w:rsidR="008A68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Фейсбук сторінці закладу, в інформаційному куточку, в вайбер групах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8A68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ля батьків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інформації </w:t>
            </w:r>
            <w:r w:rsidR="008A68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 досягнення українців та їхній внесок у скарбницю світової цивілізації, зокрема у сферах освіти, науки, культури, мистецтва, бізнесу; висвітлення внеску </w:t>
            </w:r>
            <w:r w:rsidR="008A68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представників корінних народів, національних меншин (спільнот) України та громадян інших держав у боротьбу за державну незалежність та територіальну цілісність України.</w:t>
            </w:r>
          </w:p>
          <w:p w:rsidR="00B23F42" w:rsidRDefault="00B23F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23F42" w:rsidRDefault="00B23F42" w:rsidP="00B23F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59" w:type="dxa"/>
          </w:tcPr>
          <w:p w:rsidR="00B23F42" w:rsidRDefault="00B23F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Постійно </w:t>
            </w:r>
          </w:p>
        </w:tc>
        <w:tc>
          <w:tcPr>
            <w:tcW w:w="1885" w:type="dxa"/>
          </w:tcPr>
          <w:p w:rsidR="00B23F42" w:rsidRDefault="00B23F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Педагоги ЗДО</w:t>
            </w:r>
          </w:p>
        </w:tc>
      </w:tr>
      <w:tr w:rsidR="00D94FC1" w:rsidTr="00B23F42">
        <w:trPr>
          <w:trHeight w:val="337"/>
        </w:trPr>
        <w:tc>
          <w:tcPr>
            <w:tcW w:w="652" w:type="dxa"/>
          </w:tcPr>
          <w:p w:rsidR="00B23F42" w:rsidRDefault="00B23F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4446" w:type="dxa"/>
          </w:tcPr>
          <w:p w:rsidR="00B23F42" w:rsidRDefault="00B23F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Створення цілісного українськомовного простору шляхом поширення єдиної інформаційно-просвітницької політики у сфері утвердження української національної та громадянської ідентичності. </w:t>
            </w:r>
          </w:p>
          <w:p w:rsidR="00B23F42" w:rsidRDefault="00B23F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Створення та поширення нового цифрового та культурного українськомовного продукту для дітей дошкільного віку.</w:t>
            </w:r>
          </w:p>
        </w:tc>
        <w:tc>
          <w:tcPr>
            <w:tcW w:w="7371" w:type="dxa"/>
          </w:tcPr>
          <w:p w:rsidR="00B23F42" w:rsidRDefault="00B23F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A68E7" w:rsidRDefault="008A68E7" w:rsidP="008A68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Поширення єдиної інформаційно-просвітницької політики у сфері утвердження української національної та громадянської ідентичності. </w:t>
            </w:r>
          </w:p>
          <w:p w:rsidR="00B23F42" w:rsidRDefault="008A68E7" w:rsidP="008A68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Створення та поширення нового цифрового та культурного українськомовного продукту для дітей дошкільного віку.</w:t>
            </w:r>
          </w:p>
          <w:p w:rsidR="00B23F42" w:rsidRDefault="00B23F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23F42" w:rsidRDefault="00B23F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59" w:type="dxa"/>
          </w:tcPr>
          <w:p w:rsidR="00B23F42" w:rsidRDefault="00B23F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Постійно </w:t>
            </w:r>
          </w:p>
        </w:tc>
        <w:tc>
          <w:tcPr>
            <w:tcW w:w="1885" w:type="dxa"/>
          </w:tcPr>
          <w:p w:rsidR="00B23F42" w:rsidRDefault="005515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Педагоги </w:t>
            </w:r>
          </w:p>
        </w:tc>
      </w:tr>
      <w:tr w:rsidR="00D94FC1" w:rsidTr="00B23F42">
        <w:trPr>
          <w:trHeight w:val="337"/>
        </w:trPr>
        <w:tc>
          <w:tcPr>
            <w:tcW w:w="652" w:type="dxa"/>
          </w:tcPr>
          <w:p w:rsidR="00B23F42" w:rsidRDefault="00B23F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4446" w:type="dxa"/>
          </w:tcPr>
          <w:p w:rsidR="00B23F42" w:rsidRDefault="00B23F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Забезпечити підвищення рівня медіаграмотності працівників ЗДО на державних платформах, поширення матеріалів створених державою щодо розвінчування наративів та міфів, створених державою-агресором на сторінках груп соціальних мереж</w:t>
            </w:r>
          </w:p>
        </w:tc>
        <w:tc>
          <w:tcPr>
            <w:tcW w:w="7371" w:type="dxa"/>
          </w:tcPr>
          <w:p w:rsidR="00B23F42" w:rsidRDefault="00B23F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23F42" w:rsidRDefault="008A68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Підвищення рівня медіаграмотності працівників ЗДО на державних платформах,( </w:t>
            </w:r>
            <w:r w:rsidR="00D94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Дія Онлайн Навчання</w:t>
            </w:r>
            <w:r w:rsidR="00D94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», «Зрозуміло»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),  поширення матеріалів створених державою щодо розвінчування наративів та міфів, створених державою-агресором на сторінках груп соціальних мереж</w:t>
            </w:r>
          </w:p>
          <w:p w:rsidR="00B23F42" w:rsidRDefault="00B23F42" w:rsidP="00B23F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59" w:type="dxa"/>
          </w:tcPr>
          <w:p w:rsidR="00B23F42" w:rsidRDefault="00B23F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Постійно </w:t>
            </w:r>
          </w:p>
        </w:tc>
        <w:tc>
          <w:tcPr>
            <w:tcW w:w="1885" w:type="dxa"/>
          </w:tcPr>
          <w:p w:rsidR="00B23F42" w:rsidRDefault="005515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Педагоги </w:t>
            </w:r>
          </w:p>
        </w:tc>
      </w:tr>
      <w:tr w:rsidR="00D94FC1" w:rsidTr="00B23F42">
        <w:trPr>
          <w:trHeight w:val="337"/>
        </w:trPr>
        <w:tc>
          <w:tcPr>
            <w:tcW w:w="652" w:type="dxa"/>
          </w:tcPr>
          <w:p w:rsidR="00B23F42" w:rsidRDefault="00B23F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4446" w:type="dxa"/>
          </w:tcPr>
          <w:p w:rsidR="00B23F42" w:rsidRDefault="00B23F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Забезпечити розміщення в національно-патріотичних куточках закладу, вивчення та використання в освітньому процесі державної символіки України.</w:t>
            </w:r>
          </w:p>
        </w:tc>
        <w:tc>
          <w:tcPr>
            <w:tcW w:w="7371" w:type="dxa"/>
          </w:tcPr>
          <w:p w:rsidR="00B23F42" w:rsidRDefault="00B23F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31C16" w:rsidRDefault="00860888" w:rsidP="00B23F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Поповнення куточків дидактичними іграми відповідно віку дітей</w:t>
            </w:r>
          </w:p>
          <w:p w:rsidR="00B23F42" w:rsidRDefault="00431C16" w:rsidP="00B23F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Конкурс на кращу народну іграшку</w:t>
            </w:r>
            <w:r w:rsidR="008608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59" w:type="dxa"/>
          </w:tcPr>
          <w:p w:rsidR="00B23F42" w:rsidRDefault="00B23F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Постійно </w:t>
            </w:r>
          </w:p>
          <w:p w:rsidR="00431C16" w:rsidRDefault="00431C1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31C16" w:rsidRDefault="00431C1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31C16" w:rsidRDefault="00431C1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85" w:type="dxa"/>
          </w:tcPr>
          <w:p w:rsidR="00B23F42" w:rsidRDefault="0014636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</w:t>
            </w:r>
          </w:p>
        </w:tc>
      </w:tr>
      <w:tr w:rsidR="00D94FC1" w:rsidTr="00B23F42">
        <w:trPr>
          <w:trHeight w:val="337"/>
        </w:trPr>
        <w:tc>
          <w:tcPr>
            <w:tcW w:w="652" w:type="dxa"/>
          </w:tcPr>
          <w:p w:rsidR="00B23F42" w:rsidRDefault="00B23F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7. </w:t>
            </w:r>
          </w:p>
        </w:tc>
        <w:tc>
          <w:tcPr>
            <w:tcW w:w="4446" w:type="dxa"/>
          </w:tcPr>
          <w:p w:rsidR="00B23F42" w:rsidRDefault="00B23F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Подовжити практику спільного виконання вихованцями,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працівниками закладу Державного Гімну України при піднятті Державного Прапора України, під час загальнодержавної хвилини мовчання.</w:t>
            </w:r>
          </w:p>
        </w:tc>
        <w:tc>
          <w:tcPr>
            <w:tcW w:w="7371" w:type="dxa"/>
          </w:tcPr>
          <w:p w:rsidR="00B23F42" w:rsidRDefault="0086088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Щоденне  виконання вихованцями та  працівниками закладу Державного Гімну України , під час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загальнодержавної хвилини мовчання; при піднятті Державного Прапора України під час виховних заходів тощо.</w:t>
            </w:r>
          </w:p>
          <w:p w:rsidR="00B23F42" w:rsidRDefault="00B23F42" w:rsidP="00B23F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59" w:type="dxa"/>
          </w:tcPr>
          <w:p w:rsidR="00B23F42" w:rsidRDefault="00B23F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Постійно </w:t>
            </w:r>
          </w:p>
        </w:tc>
        <w:tc>
          <w:tcPr>
            <w:tcW w:w="1885" w:type="dxa"/>
          </w:tcPr>
          <w:p w:rsidR="00B23F42" w:rsidRDefault="005515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Директор </w:t>
            </w:r>
          </w:p>
        </w:tc>
      </w:tr>
      <w:tr w:rsidR="00D94FC1" w:rsidTr="00B23F42">
        <w:trPr>
          <w:trHeight w:val="337"/>
        </w:trPr>
        <w:tc>
          <w:tcPr>
            <w:tcW w:w="652" w:type="dxa"/>
          </w:tcPr>
          <w:p w:rsidR="00B23F42" w:rsidRDefault="00B23F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4446" w:type="dxa"/>
          </w:tcPr>
          <w:p w:rsidR="00B23F42" w:rsidRDefault="00B23F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Планування та проведення тематичних тижнів, днів, занять, виховних заходів на ознайомлення</w:t>
            </w:r>
          </w:p>
          <w:p w:rsidR="00B23F42" w:rsidRDefault="00B23F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дітей з історичним минулим та сьогоденням України, традиціями та звичаями українського народу, державними символами України, видатними особистостями України, формування поваги до державних символів, суспільно-державних (національних) цінностей України. Виховні заходи з вшанування пам</w:t>
            </w:r>
            <w:r w:rsidRPr="007110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яті ветеранів війни, захисників та Захисниць, які полягли в боротьбі за захист незалежності та територіальної цілісності України, українців, досягнення яких увійшли до світової історії.</w:t>
            </w:r>
          </w:p>
          <w:p w:rsidR="00B23F42" w:rsidRDefault="00B23F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:rsidR="00391667" w:rsidRDefault="00F279B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Тематичні тижні: </w:t>
            </w:r>
            <w:r w:rsidR="003916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«Україна – рідний край»  (середні </w:t>
            </w:r>
            <w:r w:rsidR="007751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 старші </w:t>
            </w:r>
            <w:r w:rsidR="003916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групи);   «Рідне селище – моя Батьківщина» (середні</w:t>
            </w:r>
            <w:r w:rsidR="007751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старші</w:t>
            </w:r>
            <w:r w:rsidR="003916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групи);</w:t>
            </w:r>
            <w:r w:rsidR="007751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7751A2" w:rsidRDefault="007751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«Хліб –усьому голова» (середні групи</w:t>
            </w:r>
            <w:r w:rsidR="0014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старші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  <w:p w:rsidR="007751A2" w:rsidRDefault="0086088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«Народні ремесла» (старші групи)</w:t>
            </w:r>
          </w:p>
          <w:p w:rsidR="007751A2" w:rsidRDefault="0039166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«Різдвяні розваги»</w:t>
            </w:r>
            <w:r w:rsidR="007751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(середні групи)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  <w:r w:rsidR="0014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«Народні свята і розваги»</w:t>
            </w:r>
          </w:p>
          <w:p w:rsidR="00391667" w:rsidRDefault="0039166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751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«Українська хата» (середні групи);</w:t>
            </w:r>
          </w:p>
          <w:p w:rsidR="004D1039" w:rsidRDefault="004D103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«Тарас </w:t>
            </w:r>
            <w:r w:rsidR="0014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Григорович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Шевченко – видатний поет України»</w:t>
            </w:r>
          </w:p>
          <w:p w:rsidR="007751A2" w:rsidRDefault="007751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«Українська вишиванка» (середні групи)</w:t>
            </w:r>
          </w:p>
          <w:p w:rsidR="007751A2" w:rsidRDefault="007751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«Свято Великодня»</w:t>
            </w:r>
          </w:p>
          <w:p w:rsidR="00B23F42" w:rsidRDefault="007751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Тематичні дні: </w:t>
            </w:r>
            <w:r w:rsidR="004D10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«День захисників України»; «День Українського Козацтва»; «День української мови та писемності»; «День вишиванки»;</w:t>
            </w:r>
          </w:p>
          <w:p w:rsidR="004D1039" w:rsidRDefault="004D103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«Леся Українка – дочка українського народу»;</w:t>
            </w:r>
          </w:p>
          <w:p w:rsidR="004D1039" w:rsidRDefault="004D103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Виховні заходи</w:t>
            </w:r>
            <w:r w:rsidR="0014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«Козацькому роду нема переводу»;</w:t>
            </w:r>
          </w:p>
          <w:p w:rsidR="004D1039" w:rsidRDefault="004D103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«Андріївські вечорниці»; «Святий Миколай іде, подаруночки несе»; «Великоднє свято»</w:t>
            </w:r>
            <w:r w:rsidR="0014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146361" w:rsidRDefault="0014636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Гра-розвага «У музеї українського прикладного мистецтва»; розвага «Стрітення»</w:t>
            </w:r>
          </w:p>
          <w:p w:rsidR="00146361" w:rsidRDefault="0014636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Тематичні заняття: «Умілі руки гончара», «Зимові свята українського народу»</w:t>
            </w:r>
          </w:p>
          <w:p w:rsidR="00B40F80" w:rsidRDefault="00B40F8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Виховні заходи </w:t>
            </w:r>
            <w:r w:rsidRPr="00B40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приурочені до державних свят: </w:t>
            </w:r>
            <w:r w:rsidRPr="00B40F8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День Державного Прапора України, День Незалежності України, День памяті загиблим захисникам та захисницям, Дня захисників та захисниць України, Дня української мови та писемності, Дня Гідності та Свободи, День пам`яті жерт</w:t>
            </w:r>
            <w:r w:rsidR="00AB31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в</w:t>
            </w:r>
            <w:r w:rsidRPr="00B40F8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B40F8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lastRenderedPageBreak/>
              <w:t>Голодомору, День Соборності, День Єднання, День пам`яті Героїв Небесної Сотні, День рідної мови, День пам`яті захисників України тощо.</w:t>
            </w:r>
          </w:p>
          <w:p w:rsidR="00B40F80" w:rsidRPr="00B40F80" w:rsidRDefault="00B40F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Патріотичний флешмоб «Ми з України»</w:t>
            </w:r>
          </w:p>
        </w:tc>
        <w:tc>
          <w:tcPr>
            <w:tcW w:w="1659" w:type="dxa"/>
          </w:tcPr>
          <w:p w:rsidR="00B23F42" w:rsidRDefault="0039166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Вересень</w:t>
            </w:r>
          </w:p>
          <w:p w:rsidR="00391667" w:rsidRDefault="0039166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751A2" w:rsidRDefault="007751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751A2" w:rsidRDefault="007751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Жовтень</w:t>
            </w:r>
          </w:p>
          <w:p w:rsidR="00146361" w:rsidRDefault="0014636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Грудень</w:t>
            </w:r>
          </w:p>
          <w:p w:rsidR="00391667" w:rsidRDefault="0039166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Січень </w:t>
            </w:r>
          </w:p>
          <w:p w:rsidR="007751A2" w:rsidRDefault="007751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751A2" w:rsidRDefault="007751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751A2" w:rsidRDefault="0014636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Березень</w:t>
            </w:r>
          </w:p>
          <w:p w:rsidR="007751A2" w:rsidRDefault="007751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751A2" w:rsidRDefault="007751A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Квітень </w:t>
            </w:r>
          </w:p>
          <w:p w:rsidR="00146361" w:rsidRDefault="0014636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46361" w:rsidRDefault="0014636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46361" w:rsidRDefault="0014636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46361" w:rsidRDefault="0014636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46361" w:rsidRDefault="0014636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46361" w:rsidRDefault="0014636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46361" w:rsidRDefault="0014636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46361" w:rsidRDefault="0014636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Січень </w:t>
            </w:r>
          </w:p>
          <w:p w:rsidR="00146361" w:rsidRDefault="0014636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Лютий</w:t>
            </w:r>
          </w:p>
          <w:p w:rsidR="00B40F80" w:rsidRDefault="00B40F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40F80" w:rsidRDefault="00B40F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40F80" w:rsidRDefault="00B40F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40F80" w:rsidRDefault="00B40F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40F80" w:rsidRDefault="00B40F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40F80" w:rsidRDefault="00B40F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40F80" w:rsidRDefault="00B40F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40F80" w:rsidRDefault="00B40F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40F80" w:rsidRDefault="00B40F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40F80" w:rsidRDefault="00B40F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40F80" w:rsidRDefault="00B40F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Серпень</w:t>
            </w:r>
          </w:p>
        </w:tc>
        <w:tc>
          <w:tcPr>
            <w:tcW w:w="1885" w:type="dxa"/>
          </w:tcPr>
          <w:p w:rsidR="00B23F42" w:rsidRDefault="0039166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Вихователі </w:t>
            </w:r>
          </w:p>
        </w:tc>
      </w:tr>
      <w:tr w:rsidR="00D94FC1" w:rsidTr="004679D9">
        <w:trPr>
          <w:trHeight w:val="337"/>
        </w:trPr>
        <w:tc>
          <w:tcPr>
            <w:tcW w:w="652" w:type="dxa"/>
          </w:tcPr>
          <w:p w:rsidR="00B23F42" w:rsidRDefault="00B23F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4446" w:type="dxa"/>
          </w:tcPr>
          <w:p w:rsidR="00B23F42" w:rsidRDefault="00B23F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Популяризація української мови. </w:t>
            </w:r>
          </w:p>
          <w:p w:rsidR="00B23F42" w:rsidRDefault="00B23F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Заходи до Дня української писемності.</w:t>
            </w:r>
            <w:bookmarkEnd w:id="0"/>
          </w:p>
        </w:tc>
        <w:tc>
          <w:tcPr>
            <w:tcW w:w="7371" w:type="dxa"/>
          </w:tcPr>
          <w:p w:rsidR="00B23F42" w:rsidRDefault="004679D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Тематичні заняття: «Наша мова калинова»</w:t>
            </w:r>
          </w:p>
          <w:p w:rsidR="00860888" w:rsidRDefault="0086088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Тематичний день </w:t>
            </w:r>
            <w:r w:rsidR="008A68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«День української мови та писемності»</w:t>
            </w:r>
          </w:p>
          <w:p w:rsidR="008A68E7" w:rsidRDefault="008A68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Тематичний день «Міжнародний день рідної мови»; Бесіди: «У кожного мова своя»; «Солов</w:t>
            </w:r>
            <w:r w:rsidRPr="008A68E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їна, барвінкова, українська рідна мова»</w:t>
            </w:r>
          </w:p>
          <w:p w:rsidR="008A68E7" w:rsidRDefault="008A68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Мовні ігри під рубрикою «Мовні перлинки ля кожної дитинки»</w:t>
            </w:r>
          </w:p>
        </w:tc>
        <w:tc>
          <w:tcPr>
            <w:tcW w:w="1659" w:type="dxa"/>
          </w:tcPr>
          <w:p w:rsidR="00B23F42" w:rsidRDefault="008A68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Жовтень </w:t>
            </w:r>
          </w:p>
          <w:p w:rsidR="008A68E7" w:rsidRDefault="008A68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A68E7" w:rsidRDefault="008A68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Лютий</w:t>
            </w:r>
          </w:p>
          <w:p w:rsidR="008A68E7" w:rsidRDefault="008A68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A68E7" w:rsidRDefault="008A68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A68E7" w:rsidRDefault="008A68E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Лютий</w:t>
            </w:r>
          </w:p>
        </w:tc>
        <w:tc>
          <w:tcPr>
            <w:tcW w:w="1885" w:type="dxa"/>
          </w:tcPr>
          <w:p w:rsidR="00B23F42" w:rsidRDefault="005515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Педагоги </w:t>
            </w:r>
          </w:p>
        </w:tc>
      </w:tr>
      <w:tr w:rsidR="00D94FC1" w:rsidRPr="00CF1C7C" w:rsidTr="004679D9">
        <w:trPr>
          <w:trHeight w:val="337"/>
        </w:trPr>
        <w:tc>
          <w:tcPr>
            <w:tcW w:w="652" w:type="dxa"/>
          </w:tcPr>
          <w:p w:rsidR="00431C16" w:rsidRDefault="00431C1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4446" w:type="dxa"/>
          </w:tcPr>
          <w:p w:rsidR="00431C16" w:rsidRDefault="00CF1C7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Створення утвердженню сімейних цінностей та активне залучення сім</w:t>
            </w:r>
            <w:r w:rsidRPr="00CF1C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 до формування української національної та громадянської ідентичності</w:t>
            </w:r>
          </w:p>
        </w:tc>
        <w:tc>
          <w:tcPr>
            <w:tcW w:w="7371" w:type="dxa"/>
          </w:tcPr>
          <w:p w:rsidR="00CF1C7C" w:rsidRDefault="00CF1C7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Залучення батьків до виховних заходів, свят, розваг:</w:t>
            </w:r>
          </w:p>
          <w:p w:rsidR="00074E23" w:rsidRPr="00074E23" w:rsidRDefault="00074E23" w:rsidP="00074E23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Квест</w:t>
            </w:r>
            <w:r w:rsidR="004170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-гра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 Дня козацтва «Ми маленькі козачата»</w:t>
            </w:r>
          </w:p>
          <w:p w:rsidR="00CF1C7C" w:rsidRDefault="00CF1C7C" w:rsidP="00CF1C7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F1C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«Український ярмарок», </w:t>
            </w:r>
          </w:p>
          <w:p w:rsidR="00CF1C7C" w:rsidRDefault="00CF1C7C" w:rsidP="00CF1C7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CF1C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«Андріївські вечорниці», </w:t>
            </w:r>
          </w:p>
          <w:p w:rsidR="00CF1C7C" w:rsidRDefault="00CF1C7C" w:rsidP="00CF1C7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CF1C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«Свято Миколая», </w:t>
            </w:r>
          </w:p>
          <w:p w:rsidR="005C20DE" w:rsidRDefault="005C20DE" w:rsidP="00CF1C7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«Щедрий вечір, добрий вечір»</w:t>
            </w:r>
          </w:p>
          <w:p w:rsidR="00431C16" w:rsidRDefault="00CF1C7C" w:rsidP="00CF1C7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F1C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«Свято Стрітення», </w:t>
            </w:r>
          </w:p>
          <w:p w:rsidR="00CF1C7C" w:rsidRDefault="00CF1C7C" w:rsidP="00CF1C7C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«Великдень у садочку».</w:t>
            </w:r>
          </w:p>
          <w:p w:rsidR="00CF1C7C" w:rsidRDefault="00CF1C7C" w:rsidP="00CF1C7C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Участь у конкурсах: </w:t>
            </w:r>
          </w:p>
          <w:p w:rsidR="00D94FC1" w:rsidRDefault="00D94FC1" w:rsidP="00CF1C7C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«Найкращий оберіг захиснику»</w:t>
            </w:r>
          </w:p>
          <w:p w:rsidR="00CF1C7C" w:rsidRDefault="00CF1C7C" w:rsidP="00CF1C7C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-«Конкурс народної іграшки»;</w:t>
            </w:r>
          </w:p>
          <w:p w:rsidR="00CF1C7C" w:rsidRDefault="00CF1C7C" w:rsidP="00CF1C7C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«Чарівний світ Великодня»;</w:t>
            </w:r>
          </w:p>
          <w:p w:rsidR="00D94FC1" w:rsidRDefault="00D94FC1" w:rsidP="00D94FC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Фотоконку</w:t>
            </w:r>
            <w:r w:rsidR="004170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с: </w:t>
            </w:r>
          </w:p>
          <w:p w:rsidR="00D94FC1" w:rsidRPr="00D94FC1" w:rsidRDefault="00D94FC1" w:rsidP="00D94FC1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Дня гарбуза «Гарбузятко вітає малят»</w:t>
            </w:r>
          </w:p>
          <w:p w:rsidR="00D94FC1" w:rsidRPr="00D94FC1" w:rsidRDefault="00D94FC1" w:rsidP="00D94FC1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Дня української хустки «Краса в хустині нашій споконвічна»</w:t>
            </w:r>
          </w:p>
          <w:p w:rsidR="00CF1C7C" w:rsidRPr="00D94FC1" w:rsidRDefault="00CF1C7C" w:rsidP="00D94FC1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4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Дня вишиванки «</w:t>
            </w:r>
            <w:r w:rsidR="00074E23" w:rsidRPr="00D94F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Вишиванка – мій генетичний код»</w:t>
            </w:r>
          </w:p>
          <w:p w:rsidR="002A1D9B" w:rsidRPr="004170DF" w:rsidRDefault="002A1D9B" w:rsidP="002A1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Поповнення та оновлення куточків для батьків інформацією з національно-патрі</w:t>
            </w:r>
            <w:r w:rsidR="004170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отичного виховання дошкільників, інформаційно-просвітницька робота з </w:t>
            </w:r>
            <w:r w:rsidR="004170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сім</w:t>
            </w:r>
            <w:r w:rsidR="004170DF" w:rsidRPr="004170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`</w:t>
            </w:r>
            <w:r w:rsidR="004170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ями вихованців</w:t>
            </w:r>
          </w:p>
        </w:tc>
        <w:tc>
          <w:tcPr>
            <w:tcW w:w="1659" w:type="dxa"/>
          </w:tcPr>
          <w:p w:rsidR="00431C16" w:rsidRDefault="00074E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 </w:t>
            </w:r>
          </w:p>
          <w:p w:rsidR="00074E23" w:rsidRDefault="00074E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Жовтень</w:t>
            </w:r>
          </w:p>
          <w:p w:rsidR="00CF1C7C" w:rsidRDefault="00CF1C7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Жовтень</w:t>
            </w:r>
          </w:p>
          <w:p w:rsidR="00CF1C7C" w:rsidRDefault="00CF1C7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листопад</w:t>
            </w:r>
          </w:p>
          <w:p w:rsidR="00CF1C7C" w:rsidRDefault="00CF1C7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Грудень</w:t>
            </w:r>
          </w:p>
          <w:p w:rsidR="005C20DE" w:rsidRDefault="005C20D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Грудень </w:t>
            </w:r>
          </w:p>
          <w:p w:rsidR="00CF1C7C" w:rsidRDefault="00CF1C7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Лютий</w:t>
            </w:r>
          </w:p>
          <w:p w:rsidR="00CF1C7C" w:rsidRDefault="00CF1C7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Квітень</w:t>
            </w:r>
          </w:p>
          <w:p w:rsidR="00CF1C7C" w:rsidRDefault="00CF1C7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F1C7C" w:rsidRDefault="00D94FC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Жовтень </w:t>
            </w:r>
            <w:r w:rsidR="00CF1C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Грудень</w:t>
            </w:r>
          </w:p>
          <w:p w:rsidR="00CF1C7C" w:rsidRDefault="00CF1C7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Квітень</w:t>
            </w:r>
          </w:p>
          <w:p w:rsidR="00D94FC1" w:rsidRDefault="00D94FC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94FC1" w:rsidRDefault="00D94FC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Жовтень </w:t>
            </w:r>
          </w:p>
          <w:p w:rsidR="00D94FC1" w:rsidRDefault="00D94FC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Грудень </w:t>
            </w:r>
          </w:p>
          <w:p w:rsidR="00D94FC1" w:rsidRDefault="00D94FC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F1C7C" w:rsidRDefault="00D94FC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Травень </w:t>
            </w:r>
          </w:p>
          <w:p w:rsidR="00CF1C7C" w:rsidRDefault="00CF1C7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A1D9B" w:rsidRDefault="002A1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1885" w:type="dxa"/>
          </w:tcPr>
          <w:p w:rsidR="00431C16" w:rsidRDefault="005515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Педагоги </w:t>
            </w:r>
          </w:p>
        </w:tc>
      </w:tr>
      <w:tr w:rsidR="005C20DE" w:rsidRPr="00CF1C7C" w:rsidTr="004679D9">
        <w:trPr>
          <w:trHeight w:val="337"/>
        </w:trPr>
        <w:tc>
          <w:tcPr>
            <w:tcW w:w="652" w:type="dxa"/>
          </w:tcPr>
          <w:p w:rsidR="005C20DE" w:rsidRDefault="005C20D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4446" w:type="dxa"/>
          </w:tcPr>
          <w:p w:rsidR="005C20DE" w:rsidRDefault="005C20D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Проведення заходів з утвердження національної та громадянської ідентичності за участю військовослужбовців, ветеранів війни.</w:t>
            </w:r>
          </w:p>
        </w:tc>
        <w:tc>
          <w:tcPr>
            <w:tcW w:w="7371" w:type="dxa"/>
          </w:tcPr>
          <w:p w:rsidR="005C20DE" w:rsidRDefault="005C20D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Виховний захід до</w:t>
            </w:r>
            <w:r w:rsidR="004170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Дня Козацтва та Дня захисників України «Козацькому роду- нема переводу» з участю батьків вихованців, які боряться за незалежність та територіальну цілісність України.</w:t>
            </w:r>
          </w:p>
          <w:p w:rsidR="004170DF" w:rsidRDefault="004170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Продовження зустрічей вихованців ЗДО з військовослужбовцями, ветеранами війни  в рамках проекту «Мій тато (дідусь) – Герой!»</w:t>
            </w:r>
          </w:p>
        </w:tc>
        <w:tc>
          <w:tcPr>
            <w:tcW w:w="1659" w:type="dxa"/>
          </w:tcPr>
          <w:p w:rsidR="005C20DE" w:rsidRDefault="004170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03.10.</w:t>
            </w:r>
          </w:p>
          <w:p w:rsidR="004170DF" w:rsidRDefault="004170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170DF" w:rsidRDefault="004170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170DF" w:rsidRDefault="004170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170DF" w:rsidRDefault="004170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Постійно </w:t>
            </w:r>
          </w:p>
        </w:tc>
        <w:tc>
          <w:tcPr>
            <w:tcW w:w="1885" w:type="dxa"/>
          </w:tcPr>
          <w:p w:rsidR="005C20DE" w:rsidRDefault="005515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Вихователь-методист, вихователі</w:t>
            </w:r>
          </w:p>
        </w:tc>
      </w:tr>
      <w:tr w:rsidR="004170DF" w:rsidRPr="00CF1C7C" w:rsidTr="004679D9">
        <w:trPr>
          <w:trHeight w:val="337"/>
        </w:trPr>
        <w:tc>
          <w:tcPr>
            <w:tcW w:w="652" w:type="dxa"/>
          </w:tcPr>
          <w:p w:rsidR="004170DF" w:rsidRDefault="004170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4446" w:type="dxa"/>
          </w:tcPr>
          <w:p w:rsidR="004170DF" w:rsidRDefault="004170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Популяризація та збереження культурної спадщини та культурних цінностей України.</w:t>
            </w:r>
          </w:p>
        </w:tc>
        <w:tc>
          <w:tcPr>
            <w:tcW w:w="7371" w:type="dxa"/>
          </w:tcPr>
          <w:p w:rsidR="004170DF" w:rsidRDefault="004170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Поширення матеріалів Українського інституту націо</w:t>
            </w:r>
            <w:r w:rsidR="00B40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нальної пам</w:t>
            </w:r>
            <w:r w:rsidR="00B40F80" w:rsidRPr="00B40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`</w:t>
            </w:r>
            <w:r w:rsidR="00B40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яті в соціальні мережі, батьківські групи.</w:t>
            </w:r>
          </w:p>
        </w:tc>
        <w:tc>
          <w:tcPr>
            <w:tcW w:w="1659" w:type="dxa"/>
          </w:tcPr>
          <w:p w:rsidR="004170DF" w:rsidRDefault="00B40F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Постійно </w:t>
            </w:r>
          </w:p>
        </w:tc>
        <w:tc>
          <w:tcPr>
            <w:tcW w:w="1885" w:type="dxa"/>
          </w:tcPr>
          <w:p w:rsidR="004170DF" w:rsidRDefault="00B40F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Вихователь-методист</w:t>
            </w:r>
          </w:p>
        </w:tc>
      </w:tr>
    </w:tbl>
    <w:p w:rsidR="00EA2D56" w:rsidRPr="00EA2D56" w:rsidRDefault="00EA2D56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EA2D56" w:rsidRPr="00EA2D56" w:rsidSect="00B23F4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0125" w:rsidRDefault="00410125" w:rsidP="00EA2D56">
      <w:pPr>
        <w:spacing w:after="0" w:line="240" w:lineRule="auto"/>
      </w:pPr>
      <w:r>
        <w:separator/>
      </w:r>
    </w:p>
  </w:endnote>
  <w:endnote w:type="continuationSeparator" w:id="0">
    <w:p w:rsidR="00410125" w:rsidRDefault="00410125" w:rsidP="00EA2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0125" w:rsidRDefault="00410125" w:rsidP="00EA2D56">
      <w:pPr>
        <w:spacing w:after="0" w:line="240" w:lineRule="auto"/>
      </w:pPr>
      <w:r>
        <w:separator/>
      </w:r>
    </w:p>
  </w:footnote>
  <w:footnote w:type="continuationSeparator" w:id="0">
    <w:p w:rsidR="00410125" w:rsidRDefault="00410125" w:rsidP="00EA2D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5030C"/>
    <w:multiLevelType w:val="hybridMultilevel"/>
    <w:tmpl w:val="38847DC4"/>
    <w:lvl w:ilvl="0" w:tplc="8EBC36B6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010E4"/>
    <w:multiLevelType w:val="hybridMultilevel"/>
    <w:tmpl w:val="9DB01644"/>
    <w:lvl w:ilvl="0" w:tplc="1FA6A75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2068A"/>
    <w:multiLevelType w:val="hybridMultilevel"/>
    <w:tmpl w:val="E6FA807E"/>
    <w:lvl w:ilvl="0" w:tplc="A6B88C4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380"/>
    <w:rsid w:val="00072D7C"/>
    <w:rsid w:val="00074E23"/>
    <w:rsid w:val="000D2149"/>
    <w:rsid w:val="00146361"/>
    <w:rsid w:val="001C6F57"/>
    <w:rsid w:val="001F0380"/>
    <w:rsid w:val="002466F6"/>
    <w:rsid w:val="002A1D9B"/>
    <w:rsid w:val="002C1F3C"/>
    <w:rsid w:val="002D5624"/>
    <w:rsid w:val="002E0764"/>
    <w:rsid w:val="00391667"/>
    <w:rsid w:val="003D057A"/>
    <w:rsid w:val="00410125"/>
    <w:rsid w:val="004170DF"/>
    <w:rsid w:val="00431C16"/>
    <w:rsid w:val="004679D9"/>
    <w:rsid w:val="004A0789"/>
    <w:rsid w:val="004D1039"/>
    <w:rsid w:val="00551520"/>
    <w:rsid w:val="00567968"/>
    <w:rsid w:val="005B79DE"/>
    <w:rsid w:val="005C20DE"/>
    <w:rsid w:val="006D42A4"/>
    <w:rsid w:val="007110F2"/>
    <w:rsid w:val="00764919"/>
    <w:rsid w:val="007751A2"/>
    <w:rsid w:val="0084610C"/>
    <w:rsid w:val="00860888"/>
    <w:rsid w:val="008A68E7"/>
    <w:rsid w:val="00AB3130"/>
    <w:rsid w:val="00B23F42"/>
    <w:rsid w:val="00B40F80"/>
    <w:rsid w:val="00BE2E76"/>
    <w:rsid w:val="00CF1C7C"/>
    <w:rsid w:val="00D94FC1"/>
    <w:rsid w:val="00E62AF2"/>
    <w:rsid w:val="00EA2D56"/>
    <w:rsid w:val="00F2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9A8B86-06D6-45D2-A50C-2A931675F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2D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A2D56"/>
  </w:style>
  <w:style w:type="paragraph" w:styleId="a5">
    <w:name w:val="footer"/>
    <w:basedOn w:val="a"/>
    <w:link w:val="a6"/>
    <w:uiPriority w:val="99"/>
    <w:unhideWhenUsed/>
    <w:rsid w:val="00EA2D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A2D56"/>
  </w:style>
  <w:style w:type="table" w:styleId="a7">
    <w:name w:val="Table Grid"/>
    <w:basedOn w:val="a1"/>
    <w:uiPriority w:val="39"/>
    <w:rsid w:val="00EA2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C1F3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51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515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5</Pages>
  <Words>1263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2024-09-16T11:03:00Z</cp:lastPrinted>
  <dcterms:created xsi:type="dcterms:W3CDTF">2024-08-06T12:01:00Z</dcterms:created>
  <dcterms:modified xsi:type="dcterms:W3CDTF">2024-11-21T09:55:00Z</dcterms:modified>
</cp:coreProperties>
</file>